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D8AD6" w14:textId="504D90A0" w:rsidR="00852805" w:rsidRPr="00EE6B93" w:rsidRDefault="00852805" w:rsidP="00852805">
      <w:pPr>
        <w:rPr>
          <w:rFonts w:ascii="Calibri" w:hAnsi="Calibri" w:cs="Arial"/>
          <w:b/>
          <w:bCs/>
          <w:color w:val="FF0000"/>
        </w:rPr>
      </w:pPr>
      <w:r w:rsidRPr="00852805">
        <w:rPr>
          <w:rFonts w:ascii="Calibri" w:hAnsi="Calibri" w:cs="Arial"/>
          <w:b/>
          <w:bCs/>
        </w:rPr>
        <w:t>Lokalavdelingens strategi og handlingsplan for den kommende perioden</w:t>
      </w:r>
      <w:r w:rsidR="00CC7B26">
        <w:rPr>
          <w:rFonts w:ascii="Calibri" w:hAnsi="Calibri" w:cs="Arial"/>
          <w:b/>
          <w:bCs/>
        </w:rPr>
        <w:t xml:space="preserve"> </w:t>
      </w:r>
    </w:p>
    <w:p w14:paraId="15C035FF" w14:textId="172C1006" w:rsidR="002E50AE" w:rsidRPr="00EE6B93" w:rsidRDefault="002E50AE" w:rsidP="002E50AE">
      <w:r w:rsidRPr="00EE6B93">
        <w:t xml:space="preserve">Styret i </w:t>
      </w:r>
      <w:proofErr w:type="spellStart"/>
      <w:r w:rsidRPr="00EE6B93">
        <w:t>Econa</w:t>
      </w:r>
      <w:proofErr w:type="spellEnd"/>
      <w:r w:rsidRPr="00EE6B93">
        <w:t xml:space="preserve"> Trøndelag ønsker å fortsette den gode medlemsutviklingen </w:t>
      </w:r>
      <w:r w:rsidR="00E70647">
        <w:t xml:space="preserve">i de siste årene </w:t>
      </w:r>
      <w:r w:rsidRPr="00EE6B93">
        <w:t xml:space="preserve">og har som ambisjon å rekruttere </w:t>
      </w:r>
      <w:r w:rsidR="005D24F0">
        <w:t xml:space="preserve">flest mulig </w:t>
      </w:r>
      <w:r w:rsidRPr="00EE6B93">
        <w:t>nye medlemmer i 202</w:t>
      </w:r>
      <w:r w:rsidR="00E70647">
        <w:t>3</w:t>
      </w:r>
      <w:r w:rsidRPr="00EE6B93">
        <w:t>.</w:t>
      </w:r>
      <w:r w:rsidR="00EE6B93" w:rsidRPr="00EE6B93">
        <w:t xml:space="preserve"> </w:t>
      </w:r>
    </w:p>
    <w:p w14:paraId="704B47E2" w14:textId="4FB2CDAE" w:rsidR="00EE6B93" w:rsidRPr="00EE6B93" w:rsidRDefault="002E50AE" w:rsidP="00EE6B93">
      <w:proofErr w:type="spellStart"/>
      <w:r w:rsidRPr="00EE6B93">
        <w:t>Econa</w:t>
      </w:r>
      <w:proofErr w:type="spellEnd"/>
      <w:r w:rsidRPr="00EE6B93">
        <w:t xml:space="preserve"> Trøndelag ønsker å gjennomføre arrangementer som våre medlemmer setter pris på og vil som tidligere år satse </w:t>
      </w:r>
      <w:r w:rsidR="00E70647">
        <w:t xml:space="preserve">på </w:t>
      </w:r>
      <w:r w:rsidRPr="00EE6B93">
        <w:t>en blanding av faglige, sosiale og familiearrangementer.</w:t>
      </w:r>
      <w:r w:rsidR="00EE6B93" w:rsidRPr="00EE6B93">
        <w:t xml:space="preserve"> </w:t>
      </w:r>
      <w:proofErr w:type="spellStart"/>
      <w:r w:rsidR="005D24F0">
        <w:t>Econa</w:t>
      </w:r>
      <w:proofErr w:type="spellEnd"/>
      <w:r w:rsidR="005D24F0">
        <w:t xml:space="preserve"> Trøndelag gjennomfør</w:t>
      </w:r>
      <w:r w:rsidR="00E70647">
        <w:t>t</w:t>
      </w:r>
      <w:r w:rsidR="005D24F0">
        <w:t xml:space="preserve">e </w:t>
      </w:r>
      <w:r w:rsidR="00E70647">
        <w:t>1</w:t>
      </w:r>
      <w:r w:rsidR="00B86020">
        <w:t>0</w:t>
      </w:r>
      <w:r w:rsidR="005D24F0">
        <w:t xml:space="preserve"> </w:t>
      </w:r>
      <w:r w:rsidR="00EE6B93" w:rsidRPr="00EE6B93">
        <w:t>fysiske arrangementer i f</w:t>
      </w:r>
      <w:r w:rsidR="005D24F0">
        <w:t>jor</w:t>
      </w:r>
      <w:r w:rsidR="00E70647">
        <w:t xml:space="preserve">. </w:t>
      </w:r>
      <w:proofErr w:type="spellStart"/>
      <w:r w:rsidR="00EE6B93" w:rsidRPr="00EE6B93">
        <w:t>Econa</w:t>
      </w:r>
      <w:proofErr w:type="spellEnd"/>
      <w:r w:rsidR="00EE6B93" w:rsidRPr="00EE6B93">
        <w:t xml:space="preserve"> Trøndelag </w:t>
      </w:r>
      <w:r w:rsidR="00E70647">
        <w:t xml:space="preserve">vil fokusere på fysiske </w:t>
      </w:r>
      <w:r w:rsidR="006E670F">
        <w:t>arrangementer, men</w:t>
      </w:r>
      <w:r w:rsidR="00E70647">
        <w:t xml:space="preserve"> </w:t>
      </w:r>
      <w:r w:rsidR="00EE6B93" w:rsidRPr="00EE6B93">
        <w:t xml:space="preserve">ønsker å tilby </w:t>
      </w:r>
      <w:r w:rsidR="006E670F">
        <w:t xml:space="preserve">også </w:t>
      </w:r>
      <w:r w:rsidR="00EE6B93" w:rsidRPr="00EE6B93">
        <w:t>digitale arrangementer</w:t>
      </w:r>
      <w:r w:rsidR="00A15312">
        <w:t xml:space="preserve">.  </w:t>
      </w:r>
    </w:p>
    <w:p w14:paraId="570BED6A" w14:textId="0E47F760" w:rsidR="002E50AE" w:rsidRPr="00EE6B93" w:rsidRDefault="002E50AE" w:rsidP="002E50AE">
      <w:proofErr w:type="spellStart"/>
      <w:r w:rsidRPr="00EE6B93">
        <w:t>Econa</w:t>
      </w:r>
      <w:proofErr w:type="spellEnd"/>
      <w:r w:rsidRPr="00EE6B93">
        <w:t xml:space="preserve"> Trøndelag har som mål </w:t>
      </w:r>
      <w:r w:rsidR="006E670F">
        <w:t xml:space="preserve">et tettere </w:t>
      </w:r>
      <w:r w:rsidRPr="00EE6B93">
        <w:t xml:space="preserve">samarbeid med våre samarbeidspartnere. Det </w:t>
      </w:r>
      <w:r w:rsidR="006E670F">
        <w:t xml:space="preserve">fortsettes med et </w:t>
      </w:r>
      <w:r w:rsidR="00A15312">
        <w:t xml:space="preserve">tett samarbeid med </w:t>
      </w:r>
      <w:r w:rsidR="00A15312" w:rsidRPr="00EE6B93">
        <w:t xml:space="preserve">studentutvalget </w:t>
      </w:r>
      <w:proofErr w:type="spellStart"/>
      <w:r w:rsidR="00A15312" w:rsidRPr="00EE6B93">
        <w:t>Econa</w:t>
      </w:r>
      <w:proofErr w:type="spellEnd"/>
      <w:r w:rsidR="00A15312" w:rsidRPr="00EE6B93">
        <w:t xml:space="preserve"> NTNU</w:t>
      </w:r>
      <w:r w:rsidR="00A15312">
        <w:t xml:space="preserve"> og felles </w:t>
      </w:r>
      <w:r w:rsidRPr="00EE6B93">
        <w:t xml:space="preserve">arrangementer </w:t>
      </w:r>
      <w:r w:rsidR="00A15312">
        <w:t>utover året. D</w:t>
      </w:r>
      <w:r w:rsidRPr="00EE6B93">
        <w:t xml:space="preserve">et er </w:t>
      </w:r>
      <w:r w:rsidR="00A15312">
        <w:t xml:space="preserve">også </w:t>
      </w:r>
      <w:r w:rsidRPr="00EE6B93">
        <w:t>ønske</w:t>
      </w:r>
      <w:r w:rsidR="00A15312">
        <w:t xml:space="preserve">lig </w:t>
      </w:r>
      <w:r w:rsidR="006E670F">
        <w:t>at vi fortsetter å samarbeide med v</w:t>
      </w:r>
      <w:r w:rsidRPr="00EE6B93">
        <w:t xml:space="preserve">åre øvrige samarbeidspartnere, herunder </w:t>
      </w:r>
      <w:r w:rsidR="006E670F">
        <w:t xml:space="preserve">BI og </w:t>
      </w:r>
      <w:proofErr w:type="spellStart"/>
      <w:r w:rsidR="006E670F">
        <w:t>NiT</w:t>
      </w:r>
      <w:proofErr w:type="spellEnd"/>
      <w:r w:rsidR="006E670F">
        <w:t xml:space="preserve">, samt Nordea som er den nye samarbeidspartner på bank avtalen for våre medlemmer. </w:t>
      </w:r>
    </w:p>
    <w:p w14:paraId="33EAB06F" w14:textId="02ED4AC8" w:rsidR="002E50AE" w:rsidRPr="00EE6B93" w:rsidRDefault="002E50AE" w:rsidP="002E50AE">
      <w:proofErr w:type="spellStart"/>
      <w:r w:rsidRPr="00EE6B93">
        <w:t>Econa</w:t>
      </w:r>
      <w:proofErr w:type="spellEnd"/>
      <w:r w:rsidRPr="00EE6B93">
        <w:t xml:space="preserve"> Trøndelag vil </w:t>
      </w:r>
      <w:r w:rsidR="006E670F">
        <w:t xml:space="preserve">fortsette med </w:t>
      </w:r>
      <w:r w:rsidRPr="00EE6B93">
        <w:t xml:space="preserve">aktiv profilering på </w:t>
      </w:r>
      <w:proofErr w:type="spellStart"/>
      <w:r w:rsidRPr="00EE6B93">
        <w:t>Facebook</w:t>
      </w:r>
      <w:proofErr w:type="spellEnd"/>
      <w:r w:rsidRPr="00EE6B93">
        <w:t xml:space="preserve"> og </w:t>
      </w:r>
      <w:r w:rsidR="00EE6B93" w:rsidRPr="00EE6B93">
        <w:t xml:space="preserve">på </w:t>
      </w:r>
      <w:proofErr w:type="spellStart"/>
      <w:r w:rsidR="00EE6B93" w:rsidRPr="00EE6B93">
        <w:t>LinkedIn</w:t>
      </w:r>
      <w:proofErr w:type="spellEnd"/>
      <w:r w:rsidRPr="00EE6B93">
        <w:t xml:space="preserve"> for å øke kjennskapen og synligheten både blant nåværende og potensielle medlemmer. </w:t>
      </w:r>
    </w:p>
    <w:p w14:paraId="29F874DE" w14:textId="027A7DA1" w:rsidR="002E50AE" w:rsidRPr="00EE6B93" w:rsidRDefault="002E50AE" w:rsidP="002E50AE">
      <w:r w:rsidRPr="00EE6B93">
        <w:t xml:space="preserve">Styret i </w:t>
      </w:r>
      <w:proofErr w:type="spellStart"/>
      <w:r w:rsidRPr="00EE6B93">
        <w:t>Econa</w:t>
      </w:r>
      <w:proofErr w:type="spellEnd"/>
      <w:r w:rsidRPr="00EE6B93">
        <w:t xml:space="preserve"> Trøndelag har laget aktivitetsplan for 1. halvår og vil etter </w:t>
      </w:r>
      <w:r w:rsidR="00EE6B93" w:rsidRPr="00EE6B93">
        <w:t>årsmøte arbeide med a</w:t>
      </w:r>
      <w:r w:rsidRPr="00EE6B93">
        <w:t>ktivitetsplan for 2. halvår. Oppfølging av aktivitetsplaner skjer i styremøter. Det planlegges 4 styremøter per halvår.</w:t>
      </w:r>
    </w:p>
    <w:p w14:paraId="35A3D62B" w14:textId="207AC203" w:rsidR="00F73F2B" w:rsidRDefault="006E670F" w:rsidP="00C110E7">
      <w:r>
        <w:t>8</w:t>
      </w:r>
      <w:r w:rsidR="00F73F2B" w:rsidRPr="00EE6B93">
        <w:t>.</w:t>
      </w:r>
      <w:r w:rsidR="00295A94">
        <w:t xml:space="preserve"> </w:t>
      </w:r>
      <w:r w:rsidR="00B86020">
        <w:t>mars</w:t>
      </w:r>
      <w:r w:rsidR="00295A94">
        <w:t xml:space="preserve"> </w:t>
      </w:r>
      <w:r w:rsidR="00F73F2B" w:rsidRPr="00EE6B93">
        <w:t>202</w:t>
      </w:r>
      <w:r>
        <w:t>3</w:t>
      </w:r>
    </w:p>
    <w:p w14:paraId="4A0DF3FA" w14:textId="40C3B1CF" w:rsidR="00864C7D" w:rsidRDefault="00F73F2B" w:rsidP="00C110E7">
      <w:r>
        <w:t xml:space="preserve">Styret i </w:t>
      </w:r>
      <w:proofErr w:type="spellStart"/>
      <w:r>
        <w:t>Econa</w:t>
      </w:r>
      <w:proofErr w:type="spellEnd"/>
      <w:r>
        <w:t xml:space="preserve"> Trøndelag</w:t>
      </w:r>
      <w:r w:rsidR="00864C7D">
        <w:t xml:space="preserve"> </w:t>
      </w:r>
      <w:bookmarkStart w:id="0" w:name="_GoBack"/>
      <w:bookmarkEnd w:id="0"/>
    </w:p>
    <w:sectPr w:rsidR="0086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5661"/>
    <w:multiLevelType w:val="hybridMultilevel"/>
    <w:tmpl w:val="41D84C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33"/>
    <w:rsid w:val="001732A1"/>
    <w:rsid w:val="001B3833"/>
    <w:rsid w:val="001D13E7"/>
    <w:rsid w:val="001D6F7D"/>
    <w:rsid w:val="0026577D"/>
    <w:rsid w:val="00295A94"/>
    <w:rsid w:val="002E50AE"/>
    <w:rsid w:val="004177EB"/>
    <w:rsid w:val="00465928"/>
    <w:rsid w:val="005D24F0"/>
    <w:rsid w:val="006265F7"/>
    <w:rsid w:val="006E670F"/>
    <w:rsid w:val="00852805"/>
    <w:rsid w:val="00864C7D"/>
    <w:rsid w:val="00887D15"/>
    <w:rsid w:val="009864AE"/>
    <w:rsid w:val="00A15312"/>
    <w:rsid w:val="00A17F79"/>
    <w:rsid w:val="00B10F27"/>
    <w:rsid w:val="00B52DD5"/>
    <w:rsid w:val="00B86020"/>
    <w:rsid w:val="00BA6CA4"/>
    <w:rsid w:val="00C110E7"/>
    <w:rsid w:val="00C7357C"/>
    <w:rsid w:val="00CC7B26"/>
    <w:rsid w:val="00CE601F"/>
    <w:rsid w:val="00DF565C"/>
    <w:rsid w:val="00E70647"/>
    <w:rsid w:val="00EE6B93"/>
    <w:rsid w:val="00F47701"/>
    <w:rsid w:val="00F73F2B"/>
    <w:rsid w:val="00F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ACF5"/>
  <w15:chartTrackingRefBased/>
  <w15:docId w15:val="{9DB5262C-3954-4EFA-AEB6-EA522AA8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83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Kristine Støre Govatsmark</dc:creator>
  <cp:keywords/>
  <dc:description/>
  <cp:lastModifiedBy>Nikolas Adam</cp:lastModifiedBy>
  <cp:revision>3</cp:revision>
  <cp:lastPrinted>2020-03-26T14:55:00Z</cp:lastPrinted>
  <dcterms:created xsi:type="dcterms:W3CDTF">2023-02-16T21:07:00Z</dcterms:created>
  <dcterms:modified xsi:type="dcterms:W3CDTF">2023-03-06T19:55:00Z</dcterms:modified>
</cp:coreProperties>
</file>