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3812" w14:textId="77777777" w:rsidR="00FD5F0B" w:rsidRPr="00592485" w:rsidRDefault="00FD5F0B" w:rsidP="00FD5F0B">
      <w:pPr>
        <w:jc w:val="center"/>
        <w:rPr>
          <w:rFonts w:ascii="Times New Roman" w:hAnsi="Times New Roman" w:cs="Times New Roman"/>
          <w:lang w:val="nb-NO"/>
        </w:rPr>
      </w:pPr>
      <w:r w:rsidRPr="00592485">
        <w:rPr>
          <w:rFonts w:ascii="Times New Roman" w:hAnsi="Times New Roman" w:cs="Times New Roman"/>
          <w:noProof/>
          <w:lang w:val="nb-NO"/>
        </w:rPr>
        <w:drawing>
          <wp:inline distT="0" distB="0" distL="0" distR="0" wp14:anchorId="443A15C5" wp14:editId="0361FB6D">
            <wp:extent cx="4419600" cy="914400"/>
            <wp:effectExtent l="0" t="0" r="0" b="0"/>
            <wp:docPr id="1" name="Bilde 1" descr="mag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magma_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19600" cy="914400"/>
                    </a:xfrm>
                    <a:prstGeom prst="rect">
                      <a:avLst/>
                    </a:prstGeom>
                    <a:noFill/>
                    <a:ln>
                      <a:noFill/>
                    </a:ln>
                  </pic:spPr>
                </pic:pic>
              </a:graphicData>
            </a:graphic>
          </wp:inline>
        </w:drawing>
      </w:r>
    </w:p>
    <w:p w14:paraId="3CC2F636" w14:textId="77777777" w:rsidR="00FD5F0B" w:rsidRPr="00592485" w:rsidRDefault="00FD5F0B" w:rsidP="00FD5F0B">
      <w:pPr>
        <w:jc w:val="center"/>
        <w:rPr>
          <w:rFonts w:ascii="Times New Roman" w:hAnsi="Times New Roman" w:cs="Times New Roman"/>
          <w:lang w:val="nb-NO"/>
        </w:rPr>
      </w:pPr>
    </w:p>
    <w:p w14:paraId="1E6C5035" w14:textId="77777777" w:rsidR="00FD5F0B" w:rsidRPr="00592485" w:rsidRDefault="00FD5F0B" w:rsidP="00FD5F0B">
      <w:pPr>
        <w:pStyle w:val="Overskrift1"/>
        <w:ind w:firstLine="0"/>
        <w:rPr>
          <w:rFonts w:ascii="Times New Roman" w:eastAsia="Times New Roman" w:hAnsi="Times New Roman"/>
          <w:sz w:val="24"/>
          <w:szCs w:val="24"/>
        </w:rPr>
      </w:pPr>
      <w:r w:rsidRPr="00592485">
        <w:rPr>
          <w:rFonts w:ascii="Times New Roman" w:eastAsia="Times New Roman" w:hAnsi="Times New Roman"/>
          <w:sz w:val="24"/>
          <w:szCs w:val="24"/>
        </w:rPr>
        <w:t xml:space="preserve">Tidsskriftet Magma – invitasjon til bidrag: </w:t>
      </w:r>
    </w:p>
    <w:p w14:paraId="65A68C15" w14:textId="4158F984" w:rsidR="00B97728" w:rsidRDefault="00B97728" w:rsidP="00592485">
      <w:pPr>
        <w:pStyle w:val="Overskrift1"/>
        <w:ind w:firstLine="0"/>
        <w:rPr>
          <w:rFonts w:ascii="Times New Roman" w:eastAsia="Times New Roman" w:hAnsi="Times New Roman"/>
          <w:sz w:val="16"/>
          <w:szCs w:val="16"/>
        </w:rPr>
      </w:pPr>
      <w:proofErr w:type="spellStart"/>
      <w:r w:rsidRPr="00B97728">
        <w:rPr>
          <w:rFonts w:ascii="Times New Roman" w:eastAsia="Times New Roman" w:hAnsi="Times New Roman"/>
          <w:color w:val="000000"/>
          <w:sz w:val="24"/>
          <w:szCs w:val="24"/>
        </w:rPr>
        <w:t>SMB</w:t>
      </w:r>
      <w:proofErr w:type="spellEnd"/>
      <w:r w:rsidRPr="00B97728">
        <w:rPr>
          <w:rFonts w:ascii="Times New Roman" w:eastAsia="Times New Roman" w:hAnsi="Times New Roman"/>
          <w:color w:val="000000"/>
          <w:sz w:val="24"/>
          <w:szCs w:val="24"/>
        </w:rPr>
        <w:t>: Omstilling i en digital tid</w:t>
      </w:r>
    </w:p>
    <w:p w14:paraId="26C852EA" w14:textId="6403176D" w:rsidR="00FD5F0B" w:rsidRPr="00592485" w:rsidRDefault="00FD5F0B" w:rsidP="00592485">
      <w:pPr>
        <w:pStyle w:val="Overskrift1"/>
        <w:ind w:firstLine="0"/>
        <w:rPr>
          <w:rFonts w:ascii="Times New Roman" w:eastAsia="Times New Roman" w:hAnsi="Times New Roman"/>
          <w:sz w:val="16"/>
          <w:szCs w:val="16"/>
        </w:rPr>
      </w:pPr>
      <w:r w:rsidRPr="00592485">
        <w:rPr>
          <w:rFonts w:ascii="Times New Roman" w:eastAsia="Times New Roman" w:hAnsi="Times New Roman"/>
          <w:sz w:val="16"/>
          <w:szCs w:val="16"/>
        </w:rPr>
        <w:t xml:space="preserve">Tidsskriftet Magma er et fagfellevurdert vitenskapelig tidsskrift og er </w:t>
      </w:r>
      <w:proofErr w:type="spellStart"/>
      <w:r w:rsidRPr="00592485">
        <w:rPr>
          <w:rFonts w:ascii="Times New Roman" w:eastAsia="Times New Roman" w:hAnsi="Times New Roman"/>
          <w:sz w:val="16"/>
          <w:szCs w:val="16"/>
        </w:rPr>
        <w:t>Econas</w:t>
      </w:r>
      <w:proofErr w:type="spellEnd"/>
      <w:r w:rsidRPr="00592485">
        <w:rPr>
          <w:rFonts w:ascii="Times New Roman" w:eastAsia="Times New Roman" w:hAnsi="Times New Roman"/>
          <w:sz w:val="16"/>
          <w:szCs w:val="16"/>
        </w:rPr>
        <w:t xml:space="preserve"> medlemstidsskrift. Tidsskriftet utgis av Fagbokforlaget AS. Opplag i 20</w:t>
      </w:r>
      <w:r w:rsidR="002D4091" w:rsidRPr="00592485">
        <w:rPr>
          <w:rFonts w:ascii="Times New Roman" w:eastAsia="Times New Roman" w:hAnsi="Times New Roman"/>
          <w:sz w:val="16"/>
          <w:szCs w:val="16"/>
        </w:rPr>
        <w:t>20</w:t>
      </w:r>
      <w:r w:rsidRPr="00592485">
        <w:rPr>
          <w:rFonts w:ascii="Times New Roman" w:eastAsia="Times New Roman" w:hAnsi="Times New Roman"/>
          <w:sz w:val="16"/>
          <w:szCs w:val="16"/>
        </w:rPr>
        <w:t xml:space="preserve"> er </w:t>
      </w:r>
      <w:proofErr w:type="spellStart"/>
      <w:r w:rsidRPr="00592485">
        <w:rPr>
          <w:rFonts w:ascii="Times New Roman" w:eastAsia="Times New Roman" w:hAnsi="Times New Roman"/>
          <w:sz w:val="16"/>
          <w:szCs w:val="16"/>
        </w:rPr>
        <w:t>ca</w:t>
      </w:r>
      <w:proofErr w:type="spellEnd"/>
      <w:r w:rsidRPr="00592485">
        <w:rPr>
          <w:rFonts w:ascii="Times New Roman" w:eastAsia="Times New Roman" w:hAnsi="Times New Roman"/>
          <w:sz w:val="16"/>
          <w:szCs w:val="16"/>
        </w:rPr>
        <w:t xml:space="preserve"> </w:t>
      </w:r>
      <w:r w:rsidR="002D4091" w:rsidRPr="00592485">
        <w:rPr>
          <w:rFonts w:ascii="Times New Roman" w:eastAsia="Times New Roman" w:hAnsi="Times New Roman"/>
          <w:sz w:val="16"/>
          <w:szCs w:val="16"/>
        </w:rPr>
        <w:t>2</w:t>
      </w:r>
      <w:r w:rsidR="008B1E31" w:rsidRPr="00592485">
        <w:rPr>
          <w:rFonts w:ascii="Times New Roman" w:eastAsia="Times New Roman" w:hAnsi="Times New Roman"/>
          <w:sz w:val="16"/>
          <w:szCs w:val="16"/>
        </w:rPr>
        <w:t>3</w:t>
      </w:r>
      <w:r w:rsidR="002D4091" w:rsidRPr="00592485">
        <w:rPr>
          <w:rFonts w:ascii="Times New Roman" w:eastAsia="Times New Roman" w:hAnsi="Times New Roman"/>
          <w:sz w:val="16"/>
          <w:szCs w:val="16"/>
        </w:rPr>
        <w:t xml:space="preserve"> 000</w:t>
      </w:r>
      <w:r w:rsidRPr="00592485">
        <w:rPr>
          <w:rFonts w:ascii="Times New Roman" w:eastAsia="Times New Roman" w:hAnsi="Times New Roman"/>
          <w:sz w:val="16"/>
          <w:szCs w:val="16"/>
        </w:rPr>
        <w:t xml:space="preserve">. Magma er underlagt Fagpressens mediekontroll og blir opplagskontrollert to ganger per år. Magmas formål er å bidra til kunnskapsutvikling, refleksjon og debatt innenfor feltet økonomi og ledelse. Et sentralt mål er å styrke kommunikasjonen mellom forskere og utøvere på de ulike fagområdene. </w:t>
      </w:r>
    </w:p>
    <w:p w14:paraId="5D146EC6" w14:textId="77777777" w:rsidR="00B97728" w:rsidRPr="00B97728" w:rsidRDefault="00B97728" w:rsidP="00B97728">
      <w:pPr>
        <w:shd w:val="clear" w:color="auto" w:fill="FFFFFF"/>
        <w:spacing w:before="100" w:beforeAutospacing="1" w:after="100" w:afterAutospacing="1"/>
        <w:rPr>
          <w:rFonts w:ascii="Times New Roman" w:eastAsia="Times New Roman" w:hAnsi="Times New Roman" w:cs="Times New Roman"/>
          <w:color w:val="000000"/>
          <w:lang w:val="nb-NO"/>
        </w:rPr>
      </w:pPr>
      <w:r w:rsidRPr="00B97728">
        <w:rPr>
          <w:rFonts w:ascii="Times New Roman" w:eastAsia="Times New Roman" w:hAnsi="Times New Roman" w:cs="Times New Roman"/>
          <w:color w:val="000000"/>
          <w:lang w:val="nb-NO"/>
        </w:rPr>
        <w:t>Magma inviterer nå til å levere bidrag til Magma nr. 6 2021, som har tema «</w:t>
      </w:r>
      <w:proofErr w:type="spellStart"/>
      <w:r w:rsidRPr="00B97728">
        <w:rPr>
          <w:rFonts w:ascii="Times New Roman" w:eastAsia="Times New Roman" w:hAnsi="Times New Roman" w:cs="Times New Roman"/>
          <w:color w:val="000000"/>
          <w:lang w:val="nb-NO"/>
        </w:rPr>
        <w:t>SMB</w:t>
      </w:r>
      <w:proofErr w:type="spellEnd"/>
      <w:r w:rsidRPr="00B97728">
        <w:rPr>
          <w:rFonts w:ascii="Times New Roman" w:eastAsia="Times New Roman" w:hAnsi="Times New Roman" w:cs="Times New Roman"/>
          <w:color w:val="000000"/>
          <w:lang w:val="nb-NO"/>
        </w:rPr>
        <w:t>: Omstilling i en digital tid”.</w:t>
      </w:r>
    </w:p>
    <w:p w14:paraId="73EA9817" w14:textId="77777777" w:rsidR="00B97728" w:rsidRPr="00B97728" w:rsidRDefault="00B97728" w:rsidP="00B97728">
      <w:pPr>
        <w:shd w:val="clear" w:color="auto" w:fill="FFFFFF"/>
        <w:spacing w:before="100" w:beforeAutospacing="1" w:after="100" w:afterAutospacing="1"/>
        <w:rPr>
          <w:rFonts w:ascii="Times New Roman" w:eastAsia="Times New Roman" w:hAnsi="Times New Roman" w:cs="Times New Roman"/>
          <w:color w:val="000000"/>
          <w:lang w:val="nb-NO"/>
        </w:rPr>
      </w:pPr>
      <w:r w:rsidRPr="00B97728">
        <w:rPr>
          <w:rFonts w:ascii="Times New Roman" w:eastAsia="Times New Roman" w:hAnsi="Times New Roman" w:cs="Times New Roman"/>
          <w:color w:val="000000"/>
          <w:lang w:val="nb-NO"/>
        </w:rPr>
        <w:t>Digitalisering skjer i rekordfart og gir muligheter vi aldri har sett tidligere. Samtidig bringer det med seg en høyere grad av usikkerhet og uforutsigbarhet. I tillegg er Covid-19-pandemien et eksempel på en uforutsigbar situasjon som medførte store endringer med implikasjoner for fremtidig nærings- og samfunnsliv. Dette gjelder særlig for de små og mellomstore bedriftene (</w:t>
      </w:r>
      <w:proofErr w:type="spellStart"/>
      <w:r w:rsidRPr="00B97728">
        <w:rPr>
          <w:rFonts w:ascii="Times New Roman" w:eastAsia="Times New Roman" w:hAnsi="Times New Roman" w:cs="Times New Roman"/>
          <w:color w:val="000000"/>
          <w:lang w:val="nb-NO"/>
        </w:rPr>
        <w:t>SMB</w:t>
      </w:r>
      <w:proofErr w:type="spellEnd"/>
      <w:r w:rsidRPr="00B97728">
        <w:rPr>
          <w:rFonts w:ascii="Times New Roman" w:eastAsia="Times New Roman" w:hAnsi="Times New Roman" w:cs="Times New Roman"/>
          <w:color w:val="000000"/>
          <w:lang w:val="nb-NO"/>
        </w:rPr>
        <w:t>) som utgjør ryggraden i norsk næringsliv.</w:t>
      </w:r>
    </w:p>
    <w:p w14:paraId="09D9955B" w14:textId="77777777" w:rsidR="00B97728" w:rsidRPr="00B97728" w:rsidRDefault="00B97728" w:rsidP="00B97728">
      <w:pPr>
        <w:shd w:val="clear" w:color="auto" w:fill="FFFFFF"/>
        <w:spacing w:before="100" w:beforeAutospacing="1" w:after="100" w:afterAutospacing="1"/>
        <w:rPr>
          <w:rFonts w:ascii="Times New Roman" w:eastAsia="Times New Roman" w:hAnsi="Times New Roman" w:cs="Times New Roman"/>
          <w:color w:val="000000"/>
          <w:lang w:val="nb-NO"/>
        </w:rPr>
      </w:pPr>
      <w:r w:rsidRPr="00B97728">
        <w:rPr>
          <w:rFonts w:ascii="Times New Roman" w:eastAsia="Times New Roman" w:hAnsi="Times New Roman" w:cs="Times New Roman"/>
          <w:color w:val="000000"/>
          <w:lang w:val="nb-NO"/>
        </w:rPr>
        <w:t xml:space="preserve">Til dette nummeret søker vi etter bidrag som belyser hvordan næringslivet, og særlig </w:t>
      </w:r>
      <w:proofErr w:type="spellStart"/>
      <w:r w:rsidRPr="00B97728">
        <w:rPr>
          <w:rFonts w:ascii="Times New Roman" w:eastAsia="Times New Roman" w:hAnsi="Times New Roman" w:cs="Times New Roman"/>
          <w:color w:val="000000"/>
          <w:lang w:val="nb-NO"/>
        </w:rPr>
        <w:t>SMBer</w:t>
      </w:r>
      <w:proofErr w:type="spellEnd"/>
      <w:r w:rsidRPr="00B97728">
        <w:rPr>
          <w:rFonts w:ascii="Times New Roman" w:eastAsia="Times New Roman" w:hAnsi="Times New Roman" w:cs="Times New Roman"/>
          <w:color w:val="000000"/>
          <w:lang w:val="nb-NO"/>
        </w:rPr>
        <w:t>, på en best mulig måte håndterer både mulighetsrommet og truslene digitalisering bidrar til. Vi stiller derfor følgende spørsmål:</w:t>
      </w:r>
    </w:p>
    <w:p w14:paraId="7B438638" w14:textId="77777777" w:rsidR="00B97728" w:rsidRPr="00B97728" w:rsidRDefault="00B97728" w:rsidP="00B97728">
      <w:pPr>
        <w:numPr>
          <w:ilvl w:val="0"/>
          <w:numId w:val="3"/>
        </w:numPr>
        <w:shd w:val="clear" w:color="auto" w:fill="FFFFFF"/>
        <w:spacing w:before="100" w:beforeAutospacing="1" w:after="100" w:afterAutospacing="1"/>
        <w:rPr>
          <w:rFonts w:ascii="Times New Roman" w:eastAsia="Times New Roman" w:hAnsi="Times New Roman" w:cs="Times New Roman"/>
          <w:color w:val="000000"/>
          <w:lang w:val="nb-NO"/>
        </w:rPr>
      </w:pPr>
      <w:r w:rsidRPr="00B97728">
        <w:rPr>
          <w:rFonts w:ascii="Times New Roman" w:eastAsia="Times New Roman" w:hAnsi="Times New Roman" w:cs="Times New Roman"/>
          <w:color w:val="000000"/>
          <w:lang w:val="nb-NO"/>
        </w:rPr>
        <w:t>Hvilke suksessfaktorer og fallgruver former virksomheters digitale omstillingsprosesser?</w:t>
      </w:r>
    </w:p>
    <w:p w14:paraId="6880FB17" w14:textId="77777777" w:rsidR="00B97728" w:rsidRPr="00B97728" w:rsidRDefault="00B97728" w:rsidP="00B97728">
      <w:pPr>
        <w:numPr>
          <w:ilvl w:val="0"/>
          <w:numId w:val="3"/>
        </w:numPr>
        <w:shd w:val="clear" w:color="auto" w:fill="FFFFFF"/>
        <w:spacing w:before="100" w:beforeAutospacing="1" w:after="100" w:afterAutospacing="1"/>
        <w:rPr>
          <w:rFonts w:ascii="Times New Roman" w:eastAsia="Times New Roman" w:hAnsi="Times New Roman" w:cs="Times New Roman"/>
          <w:color w:val="000000"/>
          <w:lang w:val="nb-NO"/>
        </w:rPr>
      </w:pPr>
      <w:r w:rsidRPr="00B97728">
        <w:rPr>
          <w:rFonts w:ascii="Times New Roman" w:eastAsia="Times New Roman" w:hAnsi="Times New Roman" w:cs="Times New Roman"/>
          <w:color w:val="000000"/>
          <w:lang w:val="nb-NO"/>
        </w:rPr>
        <w:t xml:space="preserve">På hvilke måter kan økt tilgang til data endre </w:t>
      </w:r>
      <w:proofErr w:type="spellStart"/>
      <w:r w:rsidRPr="00B97728">
        <w:rPr>
          <w:rFonts w:ascii="Times New Roman" w:eastAsia="Times New Roman" w:hAnsi="Times New Roman" w:cs="Times New Roman"/>
          <w:color w:val="000000"/>
          <w:lang w:val="nb-NO"/>
        </w:rPr>
        <w:t>samskaping</w:t>
      </w:r>
      <w:proofErr w:type="spellEnd"/>
      <w:r w:rsidRPr="00B97728">
        <w:rPr>
          <w:rFonts w:ascii="Times New Roman" w:eastAsia="Times New Roman" w:hAnsi="Times New Roman" w:cs="Times New Roman"/>
          <w:color w:val="000000"/>
          <w:lang w:val="nb-NO"/>
        </w:rPr>
        <w:t xml:space="preserve"> med kunder og samarbeid mellom virksomheter?</w:t>
      </w:r>
    </w:p>
    <w:p w14:paraId="372D9F29" w14:textId="77777777" w:rsidR="00B97728" w:rsidRPr="00B97728" w:rsidRDefault="00B97728" w:rsidP="00B97728">
      <w:pPr>
        <w:numPr>
          <w:ilvl w:val="0"/>
          <w:numId w:val="3"/>
        </w:numPr>
        <w:shd w:val="clear" w:color="auto" w:fill="FFFFFF"/>
        <w:spacing w:before="100" w:beforeAutospacing="1" w:after="100" w:afterAutospacing="1"/>
        <w:rPr>
          <w:rFonts w:ascii="Times New Roman" w:eastAsia="Times New Roman" w:hAnsi="Times New Roman" w:cs="Times New Roman"/>
          <w:color w:val="000000"/>
          <w:lang w:val="nb-NO"/>
        </w:rPr>
      </w:pPr>
      <w:r w:rsidRPr="00B97728">
        <w:rPr>
          <w:rFonts w:ascii="Times New Roman" w:eastAsia="Times New Roman" w:hAnsi="Times New Roman" w:cs="Times New Roman"/>
          <w:color w:val="000000"/>
          <w:lang w:val="nb-NO"/>
        </w:rPr>
        <w:t xml:space="preserve">Hvordan utnyttes og </w:t>
      </w:r>
      <w:proofErr w:type="gramStart"/>
      <w:r w:rsidRPr="00B97728">
        <w:rPr>
          <w:rFonts w:ascii="Times New Roman" w:eastAsia="Times New Roman" w:hAnsi="Times New Roman" w:cs="Times New Roman"/>
          <w:color w:val="000000"/>
          <w:lang w:val="nb-NO"/>
        </w:rPr>
        <w:t>implementeres</w:t>
      </w:r>
      <w:proofErr w:type="gramEnd"/>
      <w:r w:rsidRPr="00B97728">
        <w:rPr>
          <w:rFonts w:ascii="Times New Roman" w:eastAsia="Times New Roman" w:hAnsi="Times New Roman" w:cs="Times New Roman"/>
          <w:color w:val="000000"/>
          <w:lang w:val="nb-NO"/>
        </w:rPr>
        <w:t xml:space="preserve"> digitale verktøy?</w:t>
      </w:r>
    </w:p>
    <w:p w14:paraId="6C3FC0C2" w14:textId="77777777" w:rsidR="00B97728" w:rsidRPr="00B97728" w:rsidRDefault="00B97728" w:rsidP="00B97728">
      <w:pPr>
        <w:numPr>
          <w:ilvl w:val="0"/>
          <w:numId w:val="3"/>
        </w:numPr>
        <w:shd w:val="clear" w:color="auto" w:fill="FFFFFF"/>
        <w:spacing w:before="100" w:beforeAutospacing="1" w:after="100" w:afterAutospacing="1"/>
        <w:rPr>
          <w:rFonts w:ascii="Times New Roman" w:eastAsia="Times New Roman" w:hAnsi="Times New Roman" w:cs="Times New Roman"/>
          <w:color w:val="000000"/>
          <w:lang w:val="nb-NO"/>
        </w:rPr>
      </w:pPr>
      <w:r w:rsidRPr="00B97728">
        <w:rPr>
          <w:rFonts w:ascii="Times New Roman" w:eastAsia="Times New Roman" w:hAnsi="Times New Roman" w:cs="Times New Roman"/>
          <w:color w:val="000000"/>
          <w:lang w:val="nb-NO"/>
        </w:rPr>
        <w:t>Hvordan påvirkes organisasjonen og de ansattes kompetanseutvikling og livslange læring av omstillingen?</w:t>
      </w:r>
    </w:p>
    <w:p w14:paraId="64D2BCA6" w14:textId="77777777" w:rsidR="00B97728" w:rsidRPr="00B97728" w:rsidRDefault="00B97728" w:rsidP="00B97728">
      <w:pPr>
        <w:numPr>
          <w:ilvl w:val="0"/>
          <w:numId w:val="3"/>
        </w:numPr>
        <w:shd w:val="clear" w:color="auto" w:fill="FFFFFF"/>
        <w:spacing w:before="100" w:beforeAutospacing="1" w:after="100" w:afterAutospacing="1"/>
        <w:rPr>
          <w:rFonts w:ascii="Times New Roman" w:eastAsia="Times New Roman" w:hAnsi="Times New Roman" w:cs="Times New Roman"/>
          <w:color w:val="000000"/>
          <w:lang w:val="nb-NO"/>
        </w:rPr>
      </w:pPr>
      <w:r w:rsidRPr="00B97728">
        <w:rPr>
          <w:rFonts w:ascii="Times New Roman" w:eastAsia="Times New Roman" w:hAnsi="Times New Roman" w:cs="Times New Roman"/>
          <w:color w:val="000000"/>
          <w:lang w:val="nb-NO"/>
        </w:rPr>
        <w:t>Hvilke nye former for ledelse vil prege næringslivet framover?</w:t>
      </w:r>
    </w:p>
    <w:p w14:paraId="039C14FC" w14:textId="77777777" w:rsidR="00B97728" w:rsidRPr="00B97728" w:rsidRDefault="00B97728" w:rsidP="00B97728">
      <w:pPr>
        <w:shd w:val="clear" w:color="auto" w:fill="FFFFFF"/>
        <w:spacing w:before="100" w:beforeAutospacing="1" w:after="100" w:afterAutospacing="1"/>
        <w:rPr>
          <w:rFonts w:ascii="Times New Roman" w:eastAsia="Times New Roman" w:hAnsi="Times New Roman" w:cs="Times New Roman"/>
          <w:color w:val="000000"/>
          <w:lang w:val="nb-NO"/>
        </w:rPr>
      </w:pPr>
      <w:r w:rsidRPr="00B97728">
        <w:rPr>
          <w:rFonts w:ascii="Times New Roman" w:eastAsia="Times New Roman" w:hAnsi="Times New Roman" w:cs="Times New Roman"/>
          <w:color w:val="000000"/>
          <w:lang w:val="nb-NO"/>
        </w:rPr>
        <w:t xml:space="preserve">Vi søker særlig etter artikler som beskriver praksisrelevante utfordringer og </w:t>
      </w:r>
      <w:proofErr w:type="gramStart"/>
      <w:r w:rsidRPr="00B97728">
        <w:rPr>
          <w:rFonts w:ascii="Times New Roman" w:eastAsia="Times New Roman" w:hAnsi="Times New Roman" w:cs="Times New Roman"/>
          <w:color w:val="000000"/>
          <w:lang w:val="nb-NO"/>
        </w:rPr>
        <w:t>caser</w:t>
      </w:r>
      <w:proofErr w:type="gramEnd"/>
      <w:r w:rsidRPr="00B97728">
        <w:rPr>
          <w:rFonts w:ascii="Times New Roman" w:eastAsia="Times New Roman" w:hAnsi="Times New Roman" w:cs="Times New Roman"/>
          <w:color w:val="000000"/>
          <w:lang w:val="nb-NO"/>
        </w:rPr>
        <w:t xml:space="preserve"> som belyser disse aktuelle temaene.</w:t>
      </w:r>
    </w:p>
    <w:p w14:paraId="15DDB182" w14:textId="77777777" w:rsidR="00B97728" w:rsidRPr="00B97728" w:rsidRDefault="00B97728" w:rsidP="00B97728">
      <w:pPr>
        <w:shd w:val="clear" w:color="auto" w:fill="FFFFFF"/>
        <w:spacing w:before="100" w:beforeAutospacing="1" w:after="100" w:afterAutospacing="1"/>
        <w:rPr>
          <w:rFonts w:ascii="Times New Roman" w:eastAsia="Times New Roman" w:hAnsi="Times New Roman" w:cs="Times New Roman"/>
          <w:color w:val="000000"/>
          <w:lang w:val="nb-NO"/>
        </w:rPr>
      </w:pPr>
      <w:r w:rsidRPr="00B97728">
        <w:rPr>
          <w:rFonts w:ascii="Times New Roman" w:eastAsia="Times New Roman" w:hAnsi="Times New Roman" w:cs="Times New Roman"/>
          <w:color w:val="000000"/>
          <w:lang w:val="nb-NO"/>
        </w:rPr>
        <w:t>Nummeret vil utkomme ultimo oktober 2021. Innsendte bidrag vil bli fagfellevurderte dersom dette ønskes, og gi publiseringspoeng når artiklene publiseres som merket «fagfellevurdert».</w:t>
      </w:r>
    </w:p>
    <w:p w14:paraId="74EF9746" w14:textId="77777777" w:rsidR="00B97728" w:rsidRPr="00B97728" w:rsidRDefault="00B97728" w:rsidP="00B97728">
      <w:pPr>
        <w:shd w:val="clear" w:color="auto" w:fill="FFFFFF"/>
        <w:spacing w:before="100" w:beforeAutospacing="1" w:after="100" w:afterAutospacing="1"/>
        <w:rPr>
          <w:rFonts w:ascii="Times New Roman" w:eastAsia="Times New Roman" w:hAnsi="Times New Roman" w:cs="Times New Roman"/>
          <w:color w:val="000000"/>
          <w:lang w:val="nb-NO"/>
        </w:rPr>
      </w:pPr>
      <w:r w:rsidRPr="00B97728">
        <w:rPr>
          <w:rFonts w:ascii="Times New Roman" w:eastAsia="Times New Roman" w:hAnsi="Times New Roman" w:cs="Times New Roman"/>
          <w:color w:val="000000"/>
          <w:lang w:val="nb-NO"/>
        </w:rPr>
        <w:t xml:space="preserve">Nummeret vil bli med-redigert av professor Siw </w:t>
      </w:r>
      <w:proofErr w:type="spellStart"/>
      <w:r w:rsidRPr="00B97728">
        <w:rPr>
          <w:rFonts w:ascii="Times New Roman" w:eastAsia="Times New Roman" w:hAnsi="Times New Roman" w:cs="Times New Roman"/>
          <w:color w:val="000000"/>
          <w:lang w:val="nb-NO"/>
        </w:rPr>
        <w:t>Fosstenløkken</w:t>
      </w:r>
      <w:proofErr w:type="spellEnd"/>
      <w:r w:rsidRPr="00B97728">
        <w:rPr>
          <w:rFonts w:ascii="Times New Roman" w:eastAsia="Times New Roman" w:hAnsi="Times New Roman" w:cs="Times New Roman"/>
          <w:color w:val="000000"/>
          <w:lang w:val="nb-NO"/>
        </w:rPr>
        <w:t xml:space="preserve"> ved Oslo Met og dr. </w:t>
      </w:r>
      <w:proofErr w:type="spellStart"/>
      <w:r w:rsidRPr="00B97728">
        <w:rPr>
          <w:rFonts w:ascii="Times New Roman" w:eastAsia="Times New Roman" w:hAnsi="Times New Roman" w:cs="Times New Roman"/>
          <w:color w:val="000000"/>
          <w:lang w:val="nb-NO"/>
        </w:rPr>
        <w:t>Annita</w:t>
      </w:r>
      <w:proofErr w:type="spellEnd"/>
      <w:r w:rsidRPr="00B97728">
        <w:rPr>
          <w:rFonts w:ascii="Times New Roman" w:eastAsia="Times New Roman" w:hAnsi="Times New Roman" w:cs="Times New Roman"/>
          <w:color w:val="000000"/>
          <w:lang w:val="nb-NO"/>
        </w:rPr>
        <w:t xml:space="preserve"> Fjuk, leder samarbeid akademia i </w:t>
      </w:r>
      <w:proofErr w:type="spellStart"/>
      <w:r w:rsidRPr="00B97728">
        <w:rPr>
          <w:rFonts w:ascii="Times New Roman" w:eastAsia="Times New Roman" w:hAnsi="Times New Roman" w:cs="Times New Roman"/>
          <w:color w:val="000000"/>
          <w:lang w:val="nb-NO"/>
        </w:rPr>
        <w:t>DigitalNorway</w:t>
      </w:r>
      <w:proofErr w:type="spellEnd"/>
      <w:r w:rsidRPr="00B97728">
        <w:rPr>
          <w:rFonts w:ascii="Times New Roman" w:eastAsia="Times New Roman" w:hAnsi="Times New Roman" w:cs="Times New Roman"/>
          <w:color w:val="000000"/>
          <w:lang w:val="nb-NO"/>
        </w:rPr>
        <w:t xml:space="preserve"> - Toppindustrisenteret AS, er som fagredaktører for denne utgaven.</w:t>
      </w:r>
    </w:p>
    <w:p w14:paraId="43DC6D1D" w14:textId="3707E11E" w:rsidR="00592485" w:rsidRPr="00592485" w:rsidRDefault="00592485" w:rsidP="00592485">
      <w:pPr>
        <w:pStyle w:val="Overskrift3"/>
        <w:shd w:val="clear" w:color="auto" w:fill="FFFFFF"/>
        <w:rPr>
          <w:rFonts w:ascii="Times New Roman" w:hAnsi="Times New Roman" w:cs="Times New Roman"/>
          <w:b/>
          <w:bCs/>
          <w:i/>
          <w:iCs/>
          <w:color w:val="000000"/>
          <w:lang w:val="nb-NO"/>
        </w:rPr>
      </w:pPr>
      <w:r w:rsidRPr="00592485">
        <w:rPr>
          <w:rFonts w:ascii="Times New Roman" w:hAnsi="Times New Roman" w:cs="Times New Roman"/>
          <w:b/>
          <w:bCs/>
          <w:i/>
          <w:iCs/>
          <w:color w:val="000000"/>
          <w:lang w:val="nb-NO"/>
        </w:rPr>
        <w:t>Krav til bidrag</w:t>
      </w:r>
      <w:r w:rsidRPr="00592485">
        <w:rPr>
          <w:rFonts w:ascii="Times New Roman" w:hAnsi="Times New Roman" w:cs="Times New Roman"/>
          <w:b/>
          <w:bCs/>
          <w:i/>
          <w:iCs/>
          <w:color w:val="000000"/>
          <w:lang w:val="nb-NO"/>
        </w:rPr>
        <w:t>:</w:t>
      </w:r>
    </w:p>
    <w:p w14:paraId="7A52BD5C" w14:textId="77777777" w:rsidR="00592485" w:rsidRPr="00592485" w:rsidRDefault="00592485" w:rsidP="00592485">
      <w:pPr>
        <w:pStyle w:val="NormalWeb"/>
        <w:shd w:val="clear" w:color="auto" w:fill="FFFFFF"/>
        <w:rPr>
          <w:color w:val="000000"/>
        </w:rPr>
      </w:pPr>
      <w:r w:rsidRPr="00592485">
        <w:rPr>
          <w:color w:val="000000"/>
        </w:rPr>
        <w:t xml:space="preserve">Lesbarhet og tilgjengelighet er viktig. Magmas målgruppe er sammensatt. Vi ber derfor alle forfattere om å være særlig opptatt av et klart og konsist språk, og bevisst benytte mellomtitler </w:t>
      </w:r>
      <w:r w:rsidRPr="00592485">
        <w:rPr>
          <w:color w:val="000000"/>
        </w:rPr>
        <w:lastRenderedPageBreak/>
        <w:t>og illustrasjoner og figurer for å gjøre fagstoff så tilgjengelig som mulig. Vi vektlegger også bruk av norske termer i fagterminologien, og ber om at det brukes gode norske, begreper der de finnes.</w:t>
      </w:r>
    </w:p>
    <w:p w14:paraId="53376BBB" w14:textId="77777777" w:rsidR="00592485" w:rsidRPr="00592485" w:rsidRDefault="00592485" w:rsidP="00592485">
      <w:pPr>
        <w:pStyle w:val="NormalWeb"/>
        <w:shd w:val="clear" w:color="auto" w:fill="FFFFFF"/>
        <w:rPr>
          <w:color w:val="000000"/>
        </w:rPr>
      </w:pPr>
      <w:r w:rsidRPr="00592485">
        <w:rPr>
          <w:color w:val="000000"/>
        </w:rPr>
        <w:t xml:space="preserve">Samtlige vitenskapelig artikler det kreves publiseringspoeng for, skal </w:t>
      </w:r>
      <w:proofErr w:type="spellStart"/>
      <w:r w:rsidRPr="00592485">
        <w:rPr>
          <w:color w:val="000000"/>
        </w:rPr>
        <w:t>fagfellevurderes</w:t>
      </w:r>
      <w:proofErr w:type="spellEnd"/>
      <w:r w:rsidRPr="00592485">
        <w:rPr>
          <w:color w:val="000000"/>
        </w:rPr>
        <w:t>. Dersom fagfellevurdering ønskes, må dette klargjøres ved innsending. Alle artikler blir først vurdert av redaksjonen, og artikler som vurderes som relevante sendes videre til fagfellevurdering. Fagfellevurderte artikler vil bli merket ved publisering. Fagfellevurdering skal sikre kvaliteten på artikkelen, men endelig avgjørelse om publisering tas av redaksjonen.</w:t>
      </w:r>
    </w:p>
    <w:p w14:paraId="102CC1C6" w14:textId="77777777" w:rsidR="00592485" w:rsidRPr="00592485" w:rsidRDefault="00592485" w:rsidP="00592485">
      <w:pPr>
        <w:pStyle w:val="NormalWeb"/>
        <w:shd w:val="clear" w:color="auto" w:fill="FFFFFF"/>
        <w:rPr>
          <w:color w:val="000000"/>
        </w:rPr>
      </w:pPr>
      <w:r w:rsidRPr="00592485">
        <w:rPr>
          <w:color w:val="000000"/>
        </w:rPr>
        <w:t>Samtlige manus vurderes ut fra om tematikken i er relevant for siviløkonomer i Norge og om den passer tidsskriftets profil og form.</w:t>
      </w:r>
    </w:p>
    <w:p w14:paraId="20127E6E" w14:textId="77777777" w:rsidR="00592485" w:rsidRPr="00592485" w:rsidRDefault="00592485" w:rsidP="00592485">
      <w:pPr>
        <w:pStyle w:val="NormalWeb"/>
        <w:shd w:val="clear" w:color="auto" w:fill="FFFFFF"/>
        <w:rPr>
          <w:color w:val="000000"/>
        </w:rPr>
      </w:pPr>
      <w:r w:rsidRPr="00592485">
        <w:rPr>
          <w:color w:val="000000"/>
        </w:rPr>
        <w:t xml:space="preserve">Artikler og annet stoff sendes som e-postvedlegg i </w:t>
      </w:r>
      <w:proofErr w:type="spellStart"/>
      <w:r w:rsidRPr="00592485">
        <w:rPr>
          <w:color w:val="000000"/>
        </w:rPr>
        <w:t>word</w:t>
      </w:r>
      <w:proofErr w:type="spellEnd"/>
      <w:r w:rsidRPr="00592485">
        <w:rPr>
          <w:color w:val="000000"/>
        </w:rPr>
        <w:t>-format til redaksjonen på e-post: magma@fagbokforlaget.no.</w:t>
      </w:r>
    </w:p>
    <w:p w14:paraId="00890FF7" w14:textId="77777777" w:rsidR="00592485" w:rsidRPr="00592485" w:rsidRDefault="00592485" w:rsidP="00592485">
      <w:pPr>
        <w:pStyle w:val="Overskrift3"/>
        <w:shd w:val="clear" w:color="auto" w:fill="FFFFFF"/>
        <w:rPr>
          <w:rFonts w:ascii="Times New Roman" w:hAnsi="Times New Roman" w:cs="Times New Roman"/>
          <w:b/>
          <w:bCs/>
          <w:color w:val="000000"/>
          <w:lang w:val="nb-NO"/>
        </w:rPr>
      </w:pPr>
      <w:r w:rsidRPr="00592485">
        <w:rPr>
          <w:rFonts w:ascii="Times New Roman" w:hAnsi="Times New Roman" w:cs="Times New Roman"/>
          <w:b/>
          <w:bCs/>
          <w:color w:val="000000"/>
          <w:lang w:val="nb-NO"/>
        </w:rPr>
        <w:t>Tidsfrister</w:t>
      </w:r>
    </w:p>
    <w:p w14:paraId="25362D94" w14:textId="77777777" w:rsidR="00592485" w:rsidRPr="00592485" w:rsidRDefault="00592485" w:rsidP="00592485">
      <w:pPr>
        <w:pStyle w:val="NormalWeb"/>
        <w:shd w:val="clear" w:color="auto" w:fill="FFFFFF"/>
        <w:rPr>
          <w:color w:val="000000"/>
        </w:rPr>
      </w:pPr>
      <w:r w:rsidRPr="00592485">
        <w:rPr>
          <w:color w:val="000000"/>
        </w:rPr>
        <w:t>Forfattere som ønsker å bidra bes snarest å sende inn sammendrag og arbeidstittel til magma@fagbokforlaget.no.</w:t>
      </w:r>
    </w:p>
    <w:p w14:paraId="2A7F5F1C" w14:textId="77777777" w:rsidR="00592485" w:rsidRPr="00592485" w:rsidRDefault="00592485" w:rsidP="00592485">
      <w:pPr>
        <w:pStyle w:val="NormalWeb"/>
        <w:shd w:val="clear" w:color="auto" w:fill="FFFFFF"/>
        <w:rPr>
          <w:b/>
          <w:bCs/>
          <w:color w:val="000000"/>
          <w:u w:val="single"/>
        </w:rPr>
      </w:pPr>
      <w:r w:rsidRPr="00592485">
        <w:rPr>
          <w:b/>
          <w:bCs/>
          <w:color w:val="000000"/>
          <w:u w:val="single"/>
        </w:rPr>
        <w:t xml:space="preserve">Frister for artikler som skal </w:t>
      </w:r>
      <w:proofErr w:type="spellStart"/>
      <w:r w:rsidRPr="00592485">
        <w:rPr>
          <w:b/>
          <w:bCs/>
          <w:color w:val="000000"/>
          <w:u w:val="single"/>
        </w:rPr>
        <w:t>fagfellevurderes</w:t>
      </w:r>
      <w:proofErr w:type="spellEnd"/>
      <w:r w:rsidRPr="00592485">
        <w:rPr>
          <w:b/>
          <w:bCs/>
          <w:color w:val="000000"/>
          <w:u w:val="single"/>
        </w:rPr>
        <w:t>:</w:t>
      </w:r>
    </w:p>
    <w:p w14:paraId="07D071A4" w14:textId="77777777" w:rsidR="00B97728" w:rsidRPr="00B97728" w:rsidRDefault="00B97728" w:rsidP="00B97728">
      <w:pPr>
        <w:numPr>
          <w:ilvl w:val="0"/>
          <w:numId w:val="4"/>
        </w:numPr>
        <w:shd w:val="clear" w:color="auto" w:fill="FFFFFF"/>
        <w:spacing w:before="100" w:beforeAutospacing="1" w:after="100" w:afterAutospacing="1"/>
        <w:rPr>
          <w:rFonts w:ascii="Times New Roman" w:eastAsia="Times New Roman" w:hAnsi="Times New Roman" w:cs="Times New Roman"/>
          <w:color w:val="000000"/>
          <w:lang w:val="nb-NO"/>
        </w:rPr>
      </w:pPr>
      <w:r w:rsidRPr="00B97728">
        <w:rPr>
          <w:rFonts w:ascii="Times New Roman" w:eastAsia="Times New Roman" w:hAnsi="Times New Roman" w:cs="Times New Roman"/>
          <w:color w:val="000000"/>
          <w:lang w:val="nb-NO"/>
        </w:rPr>
        <w:t>Innsending av sammendrag - Løpende</w:t>
      </w:r>
    </w:p>
    <w:p w14:paraId="62A4606A" w14:textId="77777777" w:rsidR="00B97728" w:rsidRPr="00B97728" w:rsidRDefault="00B97728" w:rsidP="00B97728">
      <w:pPr>
        <w:numPr>
          <w:ilvl w:val="0"/>
          <w:numId w:val="4"/>
        </w:numPr>
        <w:shd w:val="clear" w:color="auto" w:fill="FFFFFF"/>
        <w:spacing w:before="100" w:beforeAutospacing="1" w:after="100" w:afterAutospacing="1"/>
        <w:rPr>
          <w:rFonts w:ascii="Times New Roman" w:eastAsia="Times New Roman" w:hAnsi="Times New Roman" w:cs="Times New Roman"/>
          <w:color w:val="000000"/>
          <w:lang w:val="nb-NO"/>
        </w:rPr>
      </w:pPr>
      <w:r w:rsidRPr="00B97728">
        <w:rPr>
          <w:rFonts w:ascii="Times New Roman" w:eastAsia="Times New Roman" w:hAnsi="Times New Roman" w:cs="Times New Roman"/>
          <w:color w:val="000000"/>
          <w:lang w:val="nb-NO"/>
        </w:rPr>
        <w:t>Innsending av artikkel - 1. april 2021</w:t>
      </w:r>
    </w:p>
    <w:p w14:paraId="5713B96B" w14:textId="77777777" w:rsidR="00B97728" w:rsidRPr="00B97728" w:rsidRDefault="00B97728" w:rsidP="00B97728">
      <w:pPr>
        <w:numPr>
          <w:ilvl w:val="0"/>
          <w:numId w:val="4"/>
        </w:numPr>
        <w:shd w:val="clear" w:color="auto" w:fill="FFFFFF"/>
        <w:spacing w:before="100" w:beforeAutospacing="1" w:after="100" w:afterAutospacing="1"/>
        <w:rPr>
          <w:rFonts w:ascii="Times New Roman" w:eastAsia="Times New Roman" w:hAnsi="Times New Roman" w:cs="Times New Roman"/>
          <w:color w:val="000000"/>
          <w:lang w:val="nb-NO"/>
        </w:rPr>
      </w:pPr>
      <w:r w:rsidRPr="00B97728">
        <w:rPr>
          <w:rFonts w:ascii="Times New Roman" w:eastAsia="Times New Roman" w:hAnsi="Times New Roman" w:cs="Times New Roman"/>
          <w:color w:val="000000"/>
          <w:lang w:val="nb-NO"/>
        </w:rPr>
        <w:t>Tilbakemelding fra fagfellevurdering og red. - 15. mai 2021</w:t>
      </w:r>
    </w:p>
    <w:p w14:paraId="2ABD21D4" w14:textId="77777777" w:rsidR="00B97728" w:rsidRPr="00B97728" w:rsidRDefault="00B97728" w:rsidP="00B97728">
      <w:pPr>
        <w:numPr>
          <w:ilvl w:val="0"/>
          <w:numId w:val="4"/>
        </w:numPr>
        <w:shd w:val="clear" w:color="auto" w:fill="FFFFFF"/>
        <w:spacing w:before="100" w:beforeAutospacing="1" w:after="100" w:afterAutospacing="1"/>
        <w:rPr>
          <w:rFonts w:ascii="Times New Roman" w:eastAsia="Times New Roman" w:hAnsi="Times New Roman" w:cs="Times New Roman"/>
          <w:color w:val="000000"/>
          <w:lang w:val="nb-NO"/>
        </w:rPr>
      </w:pPr>
      <w:r w:rsidRPr="00B97728">
        <w:rPr>
          <w:rFonts w:ascii="Times New Roman" w:eastAsia="Times New Roman" w:hAnsi="Times New Roman" w:cs="Times New Roman"/>
          <w:color w:val="000000"/>
          <w:lang w:val="nb-NO"/>
        </w:rPr>
        <w:t xml:space="preserve">Publisering - </w:t>
      </w:r>
      <w:proofErr w:type="gramStart"/>
      <w:r w:rsidRPr="00B97728">
        <w:rPr>
          <w:rFonts w:ascii="Times New Roman" w:eastAsia="Times New Roman" w:hAnsi="Times New Roman" w:cs="Times New Roman"/>
          <w:color w:val="000000"/>
          <w:lang w:val="nb-NO"/>
        </w:rPr>
        <w:t>Oktober</w:t>
      </w:r>
      <w:proofErr w:type="gramEnd"/>
      <w:r w:rsidRPr="00B97728">
        <w:rPr>
          <w:rFonts w:ascii="Times New Roman" w:eastAsia="Times New Roman" w:hAnsi="Times New Roman" w:cs="Times New Roman"/>
          <w:color w:val="000000"/>
          <w:lang w:val="nb-NO"/>
        </w:rPr>
        <w:t xml:space="preserve"> 2021</w:t>
      </w:r>
    </w:p>
    <w:p w14:paraId="15F2BA7B" w14:textId="2BD93571" w:rsidR="00592485" w:rsidRPr="00592485" w:rsidRDefault="00592485" w:rsidP="00592485">
      <w:pPr>
        <w:pStyle w:val="NormalWeb"/>
        <w:shd w:val="clear" w:color="auto" w:fill="FFFFFF"/>
        <w:rPr>
          <w:b/>
          <w:bCs/>
          <w:color w:val="000000"/>
        </w:rPr>
      </w:pPr>
      <w:r w:rsidRPr="00592485">
        <w:rPr>
          <w:b/>
          <w:bCs/>
          <w:color w:val="000000"/>
        </w:rPr>
        <w:t xml:space="preserve">For andre artikler som ikke skal </w:t>
      </w:r>
      <w:proofErr w:type="spellStart"/>
      <w:r w:rsidRPr="00592485">
        <w:rPr>
          <w:b/>
          <w:bCs/>
          <w:color w:val="000000"/>
        </w:rPr>
        <w:t>fagfellevurderes</w:t>
      </w:r>
      <w:proofErr w:type="spellEnd"/>
      <w:r w:rsidRPr="00592485">
        <w:rPr>
          <w:b/>
          <w:bCs/>
          <w:color w:val="000000"/>
        </w:rPr>
        <w:t xml:space="preserve"> gjelder andre frister. Ta </w:t>
      </w:r>
      <w:r w:rsidRPr="00592485">
        <w:rPr>
          <w:b/>
          <w:bCs/>
          <w:color w:val="000000"/>
        </w:rPr>
        <w:t>kontakt med</w:t>
      </w:r>
      <w:r w:rsidRPr="00592485">
        <w:rPr>
          <w:b/>
          <w:bCs/>
          <w:color w:val="000000"/>
        </w:rPr>
        <w:t xml:space="preserve"> redaksjonen på magma@fagbokforlaget.no. </w:t>
      </w:r>
    </w:p>
    <w:p w14:paraId="1BE8BB35" w14:textId="445412F7" w:rsidR="00592485" w:rsidRPr="00592485" w:rsidRDefault="00592485" w:rsidP="00592485">
      <w:pPr>
        <w:pStyle w:val="Overskrift3"/>
        <w:shd w:val="clear" w:color="auto" w:fill="FFFFFF"/>
        <w:rPr>
          <w:rFonts w:ascii="Times New Roman" w:hAnsi="Times New Roman" w:cs="Times New Roman"/>
          <w:b/>
          <w:bCs/>
          <w:i/>
          <w:iCs/>
          <w:color w:val="000000"/>
          <w:lang w:val="nb-NO"/>
        </w:rPr>
      </w:pPr>
      <w:r w:rsidRPr="00592485">
        <w:rPr>
          <w:rFonts w:ascii="Times New Roman" w:hAnsi="Times New Roman" w:cs="Times New Roman"/>
          <w:b/>
          <w:bCs/>
          <w:i/>
          <w:iCs/>
          <w:color w:val="000000"/>
          <w:lang w:val="nb-NO"/>
        </w:rPr>
        <w:t>Format</w:t>
      </w:r>
      <w:r w:rsidRPr="00592485">
        <w:rPr>
          <w:rFonts w:ascii="Times New Roman" w:hAnsi="Times New Roman" w:cs="Times New Roman"/>
          <w:b/>
          <w:bCs/>
          <w:i/>
          <w:iCs/>
          <w:color w:val="000000"/>
          <w:lang w:val="nb-NO"/>
        </w:rPr>
        <w:t>:</w:t>
      </w:r>
    </w:p>
    <w:p w14:paraId="4A628E69" w14:textId="77777777" w:rsidR="00592485" w:rsidRPr="00592485" w:rsidRDefault="00592485" w:rsidP="00592485">
      <w:pPr>
        <w:pStyle w:val="NormalWeb"/>
        <w:shd w:val="clear" w:color="auto" w:fill="FFFFFF"/>
        <w:rPr>
          <w:color w:val="000000"/>
        </w:rPr>
      </w:pPr>
      <w:r w:rsidRPr="00592485">
        <w:rPr>
          <w:color w:val="000000"/>
        </w:rPr>
        <w:t xml:space="preserve">Vitenskapelige artikler til Magma skal være på </w:t>
      </w:r>
      <w:r w:rsidRPr="00592485">
        <w:rPr>
          <w:b/>
          <w:bCs/>
          <w:color w:val="000000"/>
        </w:rPr>
        <w:t xml:space="preserve">maksimum 5000 ord, inkludert ingress, litteraturreferanser og sammendrag. </w:t>
      </w:r>
      <w:r w:rsidRPr="00592485">
        <w:rPr>
          <w:color w:val="000000"/>
        </w:rPr>
        <w:t>Sammendraget kan være opp til 250 ord.</w:t>
      </w:r>
    </w:p>
    <w:p w14:paraId="41FE27CA" w14:textId="77777777" w:rsidR="00592485" w:rsidRPr="00592485" w:rsidRDefault="00592485" w:rsidP="00592485">
      <w:pPr>
        <w:pStyle w:val="NormalWeb"/>
        <w:shd w:val="clear" w:color="auto" w:fill="FFFFFF"/>
        <w:rPr>
          <w:color w:val="000000"/>
        </w:rPr>
      </w:pPr>
      <w:r w:rsidRPr="00592485">
        <w:rPr>
          <w:color w:val="000000"/>
        </w:rPr>
        <w:t xml:space="preserve">Første side skal inneholde forfatterens navn, kontaktinformasjon, samt en kort forfatterpresentasjon og et forfatterportrett, som brukes i </w:t>
      </w:r>
      <w:proofErr w:type="spellStart"/>
      <w:r w:rsidRPr="00592485">
        <w:rPr>
          <w:color w:val="000000"/>
        </w:rPr>
        <w:t>byline</w:t>
      </w:r>
      <w:proofErr w:type="spellEnd"/>
      <w:r w:rsidRPr="00592485">
        <w:rPr>
          <w:color w:val="000000"/>
        </w:rPr>
        <w:t>. Dette fotoet skal trykkes, og må leveres i et bildeformat, ikke som del av dokumentet, og ha god oppløsning.</w:t>
      </w:r>
    </w:p>
    <w:p w14:paraId="4E493B76" w14:textId="77777777" w:rsidR="00592485" w:rsidRPr="00592485" w:rsidRDefault="00592485" w:rsidP="00592485">
      <w:pPr>
        <w:pStyle w:val="NormalWeb"/>
        <w:shd w:val="clear" w:color="auto" w:fill="FFFFFF"/>
        <w:rPr>
          <w:color w:val="000000"/>
        </w:rPr>
      </w:pPr>
      <w:r w:rsidRPr="00592485">
        <w:rPr>
          <w:color w:val="000000"/>
        </w:rPr>
        <w:t>Artiklene som publiseres sendes til språkvask, og det kan bli aktuelt med eventuelle endringer basert på kommentarer av språklig art. </w:t>
      </w:r>
    </w:p>
    <w:p w14:paraId="6A7AF7DB" w14:textId="77777777" w:rsidR="00592485" w:rsidRPr="00592485" w:rsidRDefault="00592485" w:rsidP="00592485">
      <w:pPr>
        <w:pStyle w:val="NormalWeb"/>
        <w:shd w:val="clear" w:color="auto" w:fill="FFFFFF"/>
        <w:rPr>
          <w:color w:val="000000"/>
        </w:rPr>
      </w:pPr>
      <w:r w:rsidRPr="00592485">
        <w:rPr>
          <w:color w:val="000000"/>
        </w:rPr>
        <w:t>Manuskript returneres ikke, og redaksjonen påtar seg ikke ansvar for dem.</w:t>
      </w:r>
    </w:p>
    <w:p w14:paraId="0A836C2C" w14:textId="68686A1D" w:rsidR="00592485" w:rsidRPr="00592485" w:rsidRDefault="00592485" w:rsidP="00592485">
      <w:pPr>
        <w:pStyle w:val="Overskrift3"/>
        <w:shd w:val="clear" w:color="auto" w:fill="FFFFFF"/>
        <w:rPr>
          <w:rFonts w:ascii="Times New Roman" w:hAnsi="Times New Roman" w:cs="Times New Roman"/>
          <w:b/>
          <w:bCs/>
          <w:i/>
          <w:iCs/>
          <w:color w:val="000000"/>
          <w:lang w:val="nb-NO"/>
        </w:rPr>
      </w:pPr>
      <w:r w:rsidRPr="00592485">
        <w:rPr>
          <w:rFonts w:ascii="Times New Roman" w:hAnsi="Times New Roman" w:cs="Times New Roman"/>
          <w:b/>
          <w:bCs/>
          <w:i/>
          <w:iCs/>
          <w:color w:val="000000"/>
          <w:lang w:val="nb-NO"/>
        </w:rPr>
        <w:t>Figurer og illustrasjoner</w:t>
      </w:r>
      <w:r w:rsidRPr="00592485">
        <w:rPr>
          <w:rFonts w:ascii="Times New Roman" w:hAnsi="Times New Roman" w:cs="Times New Roman"/>
          <w:b/>
          <w:bCs/>
          <w:i/>
          <w:iCs/>
          <w:color w:val="000000"/>
          <w:lang w:val="nb-NO"/>
        </w:rPr>
        <w:t>:</w:t>
      </w:r>
    </w:p>
    <w:p w14:paraId="6ED97EC4" w14:textId="77777777" w:rsidR="00592485" w:rsidRPr="00592485" w:rsidRDefault="00592485" w:rsidP="00592485">
      <w:pPr>
        <w:pStyle w:val="NormalWeb"/>
        <w:shd w:val="clear" w:color="auto" w:fill="FFFFFF"/>
        <w:rPr>
          <w:color w:val="000000"/>
        </w:rPr>
      </w:pPr>
      <w:r w:rsidRPr="00592485">
        <w:rPr>
          <w:color w:val="000000"/>
        </w:rPr>
        <w:t>Figurer og tabeller skal være selvforklarende og bidra til å øke lesbarheten. Hver figur og tabell nummereres i teksten.</w:t>
      </w:r>
    </w:p>
    <w:p w14:paraId="28E11A8B" w14:textId="77777777" w:rsidR="00592485" w:rsidRPr="00592485" w:rsidRDefault="00592485" w:rsidP="00592485">
      <w:pPr>
        <w:pStyle w:val="NormalWeb"/>
        <w:shd w:val="clear" w:color="auto" w:fill="FFFFFF"/>
        <w:rPr>
          <w:color w:val="000000"/>
        </w:rPr>
      </w:pPr>
      <w:r w:rsidRPr="00592485">
        <w:rPr>
          <w:color w:val="000000"/>
        </w:rPr>
        <w:lastRenderedPageBreak/>
        <w:t xml:space="preserve">Figurer og illustrasjoner kan </w:t>
      </w:r>
      <w:proofErr w:type="gramStart"/>
      <w:r w:rsidRPr="00592485">
        <w:rPr>
          <w:color w:val="000000"/>
        </w:rPr>
        <w:t>implementeres</w:t>
      </w:r>
      <w:proofErr w:type="gramEnd"/>
      <w:r w:rsidRPr="00592485">
        <w:rPr>
          <w:color w:val="000000"/>
        </w:rPr>
        <w:t xml:space="preserve"> i </w:t>
      </w:r>
      <w:proofErr w:type="spellStart"/>
      <w:r w:rsidRPr="00592485">
        <w:rPr>
          <w:color w:val="000000"/>
        </w:rPr>
        <w:t>word</w:t>
      </w:r>
      <w:proofErr w:type="spellEnd"/>
      <w:r w:rsidRPr="00592485">
        <w:rPr>
          <w:color w:val="000000"/>
        </w:rPr>
        <w:t>-dokumentet i illustrativ sammenheng, men bes levert også i originalformat for sideproduksjon. Ved figurer skrives teksten under figuren og ved tabeller skrives teksten over tabellen.</w:t>
      </w:r>
    </w:p>
    <w:p w14:paraId="5EC40B5B" w14:textId="08BBD951" w:rsidR="00592485" w:rsidRPr="00592485" w:rsidRDefault="00592485" w:rsidP="00592485">
      <w:pPr>
        <w:pStyle w:val="Overskrift3"/>
        <w:shd w:val="clear" w:color="auto" w:fill="FFFFFF"/>
        <w:rPr>
          <w:rFonts w:ascii="Times New Roman" w:hAnsi="Times New Roman" w:cs="Times New Roman"/>
          <w:b/>
          <w:bCs/>
          <w:i/>
          <w:iCs/>
          <w:color w:val="000000"/>
          <w:lang w:val="nb-NO"/>
        </w:rPr>
      </w:pPr>
      <w:r w:rsidRPr="00592485">
        <w:rPr>
          <w:rFonts w:ascii="Times New Roman" w:hAnsi="Times New Roman" w:cs="Times New Roman"/>
          <w:b/>
          <w:bCs/>
          <w:i/>
          <w:iCs/>
          <w:color w:val="000000"/>
          <w:lang w:val="nb-NO"/>
        </w:rPr>
        <w:t>Referanser</w:t>
      </w:r>
      <w:r w:rsidRPr="00592485">
        <w:rPr>
          <w:rFonts w:ascii="Times New Roman" w:hAnsi="Times New Roman" w:cs="Times New Roman"/>
          <w:b/>
          <w:bCs/>
          <w:i/>
          <w:iCs/>
          <w:color w:val="000000"/>
          <w:lang w:val="nb-NO"/>
        </w:rPr>
        <w:t>:</w:t>
      </w:r>
    </w:p>
    <w:p w14:paraId="21F47921" w14:textId="64B96003" w:rsidR="00592485" w:rsidRPr="00592485" w:rsidRDefault="00592485" w:rsidP="00592485">
      <w:pPr>
        <w:pStyle w:val="NormalWeb"/>
        <w:shd w:val="clear" w:color="auto" w:fill="FFFFFF"/>
        <w:rPr>
          <w:color w:val="000000"/>
        </w:rPr>
      </w:pPr>
      <w:r w:rsidRPr="00592485">
        <w:rPr>
          <w:color w:val="000000"/>
        </w:rPr>
        <w:t xml:space="preserve">Referanser </w:t>
      </w:r>
      <w:r w:rsidR="00B97728" w:rsidRPr="00592485">
        <w:rPr>
          <w:color w:val="000000"/>
        </w:rPr>
        <w:t>angis etter</w:t>
      </w:r>
      <w:r w:rsidRPr="00592485">
        <w:rPr>
          <w:color w:val="000000"/>
        </w:rPr>
        <w:t xml:space="preserve"> APA-format, med forfatter(enes) etternavn og årstall i parentes løpende i teksten.</w:t>
      </w:r>
    </w:p>
    <w:p w14:paraId="3AD79D03" w14:textId="77777777" w:rsidR="00592485" w:rsidRPr="00592485" w:rsidRDefault="00592485" w:rsidP="00592485">
      <w:pPr>
        <w:pStyle w:val="NormalWeb"/>
        <w:shd w:val="clear" w:color="auto" w:fill="FFFFFF"/>
        <w:rPr>
          <w:color w:val="000000"/>
        </w:rPr>
      </w:pPr>
      <w:r w:rsidRPr="00592485">
        <w:rPr>
          <w:color w:val="000000"/>
        </w:rPr>
        <w:t>Hvis referansen har to eller flere forfattere benyttes «&amp;-tegnet» for å liste dem, slik: (</w:t>
      </w:r>
      <w:proofErr w:type="spellStart"/>
      <w:r w:rsidRPr="00592485">
        <w:rPr>
          <w:color w:val="000000"/>
        </w:rPr>
        <w:t>Chatterjee</w:t>
      </w:r>
      <w:proofErr w:type="spellEnd"/>
      <w:r w:rsidRPr="00592485">
        <w:rPr>
          <w:color w:val="000000"/>
        </w:rPr>
        <w:t xml:space="preserve"> &amp; Kumar, 2016).</w:t>
      </w:r>
    </w:p>
    <w:p w14:paraId="7CAF5480" w14:textId="77777777" w:rsidR="00592485" w:rsidRPr="00592485" w:rsidRDefault="00592485" w:rsidP="00592485">
      <w:pPr>
        <w:pStyle w:val="NormalWeb"/>
        <w:shd w:val="clear" w:color="auto" w:fill="FFFFFF"/>
        <w:rPr>
          <w:color w:val="000000"/>
        </w:rPr>
      </w:pPr>
      <w:r w:rsidRPr="00592485">
        <w:rPr>
          <w:color w:val="000000"/>
        </w:rPr>
        <w:t>Ved flere forfattere benyttes henvisningen «&amp; al».: (</w:t>
      </w:r>
      <w:proofErr w:type="spellStart"/>
      <w:r w:rsidRPr="00592485">
        <w:rPr>
          <w:color w:val="000000"/>
        </w:rPr>
        <w:t>Bataller</w:t>
      </w:r>
      <w:proofErr w:type="spellEnd"/>
      <w:r w:rsidRPr="00592485">
        <w:rPr>
          <w:color w:val="000000"/>
        </w:rPr>
        <w:t xml:space="preserve"> &amp; Harris, 2015; </w:t>
      </w:r>
      <w:proofErr w:type="spellStart"/>
      <w:r w:rsidRPr="00592485">
        <w:rPr>
          <w:color w:val="000000"/>
        </w:rPr>
        <w:t>Kolbjørnsrud</w:t>
      </w:r>
      <w:proofErr w:type="spellEnd"/>
      <w:r w:rsidRPr="00592485">
        <w:rPr>
          <w:color w:val="000000"/>
        </w:rPr>
        <w:t xml:space="preserve"> et al., 2016; Simon &amp; Newell, 1958; Winston, 1992).</w:t>
      </w:r>
    </w:p>
    <w:p w14:paraId="6D49BF96" w14:textId="77777777" w:rsidR="00592485" w:rsidRPr="00592485" w:rsidRDefault="00592485" w:rsidP="00592485">
      <w:pPr>
        <w:pStyle w:val="NormalWeb"/>
        <w:shd w:val="clear" w:color="auto" w:fill="FFFFFF"/>
        <w:rPr>
          <w:color w:val="000000"/>
        </w:rPr>
      </w:pPr>
      <w:r w:rsidRPr="00592485">
        <w:rPr>
          <w:color w:val="000000"/>
        </w:rPr>
        <w:t>På en ny side etter artikkelen listes referansene alfabetisk etter første forfatters etternavn. Tittel på boktittel eller tidsskrift og volum kursiveres, deretter følger sidetall og utgivelsessted. Det benyttes hengende avsnitt på andre og følgende linjer i en referanse: Staude, C., &amp; Marthinsen, S.T. (2013). Sosial Kommunikasjon – Personlig – Samtale –Verdi. Oslo: Kommuneforlaget.</w:t>
      </w:r>
    </w:p>
    <w:p w14:paraId="4147DEE5" w14:textId="77777777" w:rsidR="00592485" w:rsidRPr="00592485" w:rsidRDefault="00592485" w:rsidP="00592485">
      <w:pPr>
        <w:pStyle w:val="NormalWeb"/>
        <w:shd w:val="clear" w:color="auto" w:fill="FFFFFF"/>
        <w:rPr>
          <w:color w:val="000000"/>
        </w:rPr>
      </w:pPr>
      <w:r w:rsidRPr="00592485">
        <w:rPr>
          <w:color w:val="000000"/>
        </w:rPr>
        <w:t xml:space="preserve">For nettlenker kursiveres tittel på lenken, og lenken skal være klikkbar samt at det oppgis lesedato. </w:t>
      </w:r>
      <w:r w:rsidRPr="00592485">
        <w:rPr>
          <w:color w:val="000000"/>
          <w:lang w:val="en-US"/>
        </w:rPr>
        <w:t xml:space="preserve">For </w:t>
      </w:r>
      <w:proofErr w:type="spellStart"/>
      <w:r w:rsidRPr="00592485">
        <w:rPr>
          <w:color w:val="000000"/>
          <w:lang w:val="en-US"/>
        </w:rPr>
        <w:t>eksempel</w:t>
      </w:r>
      <w:proofErr w:type="spellEnd"/>
      <w:r w:rsidRPr="00592485">
        <w:rPr>
          <w:color w:val="000000"/>
          <w:lang w:val="en-US"/>
        </w:rPr>
        <w:t xml:space="preserve">: </w:t>
      </w:r>
      <w:proofErr w:type="spellStart"/>
      <w:r w:rsidRPr="00592485">
        <w:rPr>
          <w:color w:val="000000"/>
          <w:lang w:val="en-US"/>
        </w:rPr>
        <w:t>Avensia</w:t>
      </w:r>
      <w:proofErr w:type="spellEnd"/>
      <w:r w:rsidRPr="00592485">
        <w:rPr>
          <w:color w:val="000000"/>
          <w:lang w:val="en-US"/>
        </w:rPr>
        <w:t xml:space="preserve"> (2015). Omni-Channel Retail 2015, A Scandinavian Omni-Channel Index. </w:t>
      </w:r>
      <w:r w:rsidRPr="00592485">
        <w:rPr>
          <w:color w:val="000000"/>
        </w:rPr>
        <w:t>Tilgjengelig fra: http://www.avensia.com/resources/report-omni-channel_160503_152323.pdf (Hentet: 1. februar 2017)</w:t>
      </w:r>
    </w:p>
    <w:p w14:paraId="7D3EC557" w14:textId="77777777" w:rsidR="00592485" w:rsidRPr="00592485" w:rsidRDefault="00592485" w:rsidP="00592485">
      <w:pPr>
        <w:pStyle w:val="NormalWeb"/>
        <w:shd w:val="clear" w:color="auto" w:fill="FFFFFF"/>
        <w:rPr>
          <w:color w:val="000000"/>
        </w:rPr>
      </w:pPr>
      <w:r w:rsidRPr="00592485">
        <w:rPr>
          <w:color w:val="000000"/>
        </w:rPr>
        <w:t>Referansene skal primært henvise til publiserte arbeid.</w:t>
      </w:r>
    </w:p>
    <w:p w14:paraId="6C2585C0" w14:textId="298CB8CA" w:rsidR="00592485" w:rsidRPr="00592485" w:rsidRDefault="00592485" w:rsidP="00592485">
      <w:pPr>
        <w:pStyle w:val="Overskrift3"/>
        <w:shd w:val="clear" w:color="auto" w:fill="FFFFFF"/>
        <w:rPr>
          <w:rFonts w:ascii="Times New Roman" w:hAnsi="Times New Roman" w:cs="Times New Roman"/>
          <w:b/>
          <w:bCs/>
          <w:i/>
          <w:iCs/>
          <w:color w:val="000000"/>
          <w:lang w:val="nb-NO"/>
        </w:rPr>
      </w:pPr>
      <w:r w:rsidRPr="00592485">
        <w:rPr>
          <w:rFonts w:ascii="Times New Roman" w:hAnsi="Times New Roman" w:cs="Times New Roman"/>
          <w:b/>
          <w:bCs/>
          <w:i/>
          <w:iCs/>
          <w:color w:val="000000"/>
          <w:lang w:val="nb-NO"/>
        </w:rPr>
        <w:t>Publiseringsrettigheter</w:t>
      </w:r>
      <w:r w:rsidRPr="00592485">
        <w:rPr>
          <w:rFonts w:ascii="Times New Roman" w:hAnsi="Times New Roman" w:cs="Times New Roman"/>
          <w:b/>
          <w:bCs/>
          <w:i/>
          <w:iCs/>
          <w:color w:val="000000"/>
          <w:lang w:val="nb-NO"/>
        </w:rPr>
        <w:t>:</w:t>
      </w:r>
    </w:p>
    <w:p w14:paraId="76890D5C" w14:textId="77777777" w:rsidR="00592485" w:rsidRPr="00592485" w:rsidRDefault="00592485" w:rsidP="00592485">
      <w:pPr>
        <w:pStyle w:val="NormalWeb"/>
        <w:shd w:val="clear" w:color="auto" w:fill="FFFFFF"/>
        <w:rPr>
          <w:color w:val="000000"/>
        </w:rPr>
      </w:pPr>
      <w:r w:rsidRPr="00592485">
        <w:rPr>
          <w:color w:val="000000"/>
        </w:rPr>
        <w:t xml:space="preserve">Det er en betingelse for publisering at forfatterne gir publiseringsrettigheter </w:t>
      </w:r>
      <w:proofErr w:type="gramStart"/>
      <w:r w:rsidRPr="00592485">
        <w:rPr>
          <w:color w:val="000000"/>
        </w:rPr>
        <w:t>til ”Magma</w:t>
      </w:r>
      <w:proofErr w:type="gramEnd"/>
      <w:r w:rsidRPr="00592485">
        <w:rPr>
          <w:color w:val="000000"/>
        </w:rPr>
        <w:t>. Dette gir tidsskriftet rett til å formidle artikkelen i trykket form, og elektronisk for åpen tilgang på </w:t>
      </w:r>
      <w:hyperlink r:id="rId7" w:history="1">
        <w:r w:rsidRPr="00592485">
          <w:rPr>
            <w:rStyle w:val="Hyperkobling"/>
            <w:color w:val="7D5CC6"/>
          </w:rPr>
          <w:t>http://www.magma.no</w:t>
        </w:r>
      </w:hyperlink>
      <w:r w:rsidRPr="00592485">
        <w:rPr>
          <w:color w:val="000000"/>
        </w:rPr>
        <w:t> etter at den er publisert i papirversjonen.</w:t>
      </w:r>
    </w:p>
    <w:p w14:paraId="02D270F2" w14:textId="77777777" w:rsidR="00592485" w:rsidRPr="00592485" w:rsidRDefault="00592485" w:rsidP="00592485">
      <w:pPr>
        <w:pStyle w:val="NormalWeb"/>
        <w:shd w:val="clear" w:color="auto" w:fill="FFFFFF"/>
        <w:rPr>
          <w:color w:val="000000"/>
        </w:rPr>
      </w:pPr>
      <w:r w:rsidRPr="00592485">
        <w:rPr>
          <w:color w:val="000000"/>
        </w:rPr>
        <w:t>Forfatterne står fritt til å benytte artikkelen etter utgivelse, men da i den versjon som opprinnelig er publisert. Det skal videre gå klart frem at artikkelen opprinnelig er trykket i Magma, samt henvises til utgivelsestidspunkt.</w:t>
      </w:r>
    </w:p>
    <w:p w14:paraId="5E43A464" w14:textId="77777777" w:rsidR="00592485" w:rsidRPr="00592485" w:rsidRDefault="00592485" w:rsidP="00592485">
      <w:pPr>
        <w:pStyle w:val="NormalWeb"/>
        <w:shd w:val="clear" w:color="auto" w:fill="FFFFFF"/>
        <w:rPr>
          <w:color w:val="000000"/>
        </w:rPr>
      </w:pPr>
      <w:r w:rsidRPr="00592485">
        <w:rPr>
          <w:color w:val="000000"/>
        </w:rPr>
        <w:t>Artikkelforfatterne kan også arkivere sine artikler i åpne, institusjonelle arkiv etter sperrefristens utløp.</w:t>
      </w:r>
    </w:p>
    <w:p w14:paraId="0C69BBF6" w14:textId="24C5C7CD" w:rsidR="00FB17DA" w:rsidRPr="00592485" w:rsidRDefault="00D0071E" w:rsidP="00592485">
      <w:pPr>
        <w:rPr>
          <w:rFonts w:ascii="Times New Roman" w:hAnsi="Times New Roman" w:cs="Times New Roman"/>
          <w:lang w:val="nb-NO"/>
        </w:rPr>
      </w:pPr>
    </w:p>
    <w:sectPr w:rsidR="00FB17DA" w:rsidRPr="00592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772E8"/>
    <w:multiLevelType w:val="multilevel"/>
    <w:tmpl w:val="DA12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D705E"/>
    <w:multiLevelType w:val="multilevel"/>
    <w:tmpl w:val="5074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306E0"/>
    <w:multiLevelType w:val="multilevel"/>
    <w:tmpl w:val="BFB2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5603B"/>
    <w:multiLevelType w:val="multilevel"/>
    <w:tmpl w:val="1120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0B"/>
    <w:rsid w:val="001E08A7"/>
    <w:rsid w:val="001E30DB"/>
    <w:rsid w:val="0023663C"/>
    <w:rsid w:val="00243617"/>
    <w:rsid w:val="002816EF"/>
    <w:rsid w:val="0029311D"/>
    <w:rsid w:val="002A181C"/>
    <w:rsid w:val="002C0051"/>
    <w:rsid w:val="002D4091"/>
    <w:rsid w:val="003A3847"/>
    <w:rsid w:val="00444026"/>
    <w:rsid w:val="00592485"/>
    <w:rsid w:val="005D03F4"/>
    <w:rsid w:val="0069730E"/>
    <w:rsid w:val="00732E76"/>
    <w:rsid w:val="008121ED"/>
    <w:rsid w:val="008B1E31"/>
    <w:rsid w:val="00B97728"/>
    <w:rsid w:val="00BE7A70"/>
    <w:rsid w:val="00C36641"/>
    <w:rsid w:val="00D0071E"/>
    <w:rsid w:val="00D1591B"/>
    <w:rsid w:val="00DA2A2A"/>
    <w:rsid w:val="00DF38BD"/>
    <w:rsid w:val="00E12BF3"/>
    <w:rsid w:val="00ED478B"/>
    <w:rsid w:val="00FD5F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A3F4"/>
  <w15:chartTrackingRefBased/>
  <w15:docId w15:val="{0035810A-6C19-4A42-A37D-8C7468DB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F0B"/>
    <w:pPr>
      <w:spacing w:after="0" w:line="240" w:lineRule="auto"/>
    </w:pPr>
    <w:rPr>
      <w:rFonts w:eastAsiaTheme="minorEastAsia"/>
      <w:sz w:val="24"/>
      <w:szCs w:val="24"/>
      <w:lang w:val="en-GB" w:eastAsia="nb-NO"/>
    </w:rPr>
  </w:style>
  <w:style w:type="paragraph" w:styleId="Overskrift1">
    <w:name w:val="heading 1"/>
    <w:basedOn w:val="Normal"/>
    <w:link w:val="Overskrift1Tegn"/>
    <w:uiPriority w:val="9"/>
    <w:qFormat/>
    <w:rsid w:val="00FD5F0B"/>
    <w:pPr>
      <w:keepNext/>
      <w:spacing w:before="240" w:after="60"/>
      <w:ind w:firstLine="680"/>
      <w:jc w:val="both"/>
      <w:outlineLvl w:val="0"/>
    </w:pPr>
    <w:rPr>
      <w:rFonts w:ascii="Cambria" w:eastAsiaTheme="minorHAnsi" w:hAnsi="Cambria" w:cs="Times New Roman"/>
      <w:b/>
      <w:bCs/>
      <w:kern w:val="36"/>
      <w:sz w:val="32"/>
      <w:szCs w:val="32"/>
      <w:lang w:val="nb-NO" w:eastAsia="en-US"/>
    </w:rPr>
  </w:style>
  <w:style w:type="paragraph" w:styleId="Overskrift2">
    <w:name w:val="heading 2"/>
    <w:basedOn w:val="Normal"/>
    <w:link w:val="Overskrift2Tegn"/>
    <w:uiPriority w:val="9"/>
    <w:unhideWhenUsed/>
    <w:qFormat/>
    <w:rsid w:val="00FD5F0B"/>
    <w:pPr>
      <w:keepNext/>
      <w:spacing w:before="240" w:after="60"/>
      <w:ind w:firstLine="680"/>
      <w:jc w:val="both"/>
      <w:outlineLvl w:val="1"/>
    </w:pPr>
    <w:rPr>
      <w:rFonts w:ascii="Cambria" w:eastAsiaTheme="minorHAnsi" w:hAnsi="Cambria" w:cs="Times New Roman"/>
      <w:b/>
      <w:bCs/>
      <w:i/>
      <w:iCs/>
      <w:sz w:val="28"/>
      <w:szCs w:val="28"/>
      <w:lang w:val="nb-NO" w:eastAsia="en-US"/>
    </w:rPr>
  </w:style>
  <w:style w:type="paragraph" w:styleId="Overskrift3">
    <w:name w:val="heading 3"/>
    <w:basedOn w:val="Normal"/>
    <w:next w:val="Normal"/>
    <w:link w:val="Overskrift3Tegn"/>
    <w:uiPriority w:val="9"/>
    <w:semiHidden/>
    <w:unhideWhenUsed/>
    <w:qFormat/>
    <w:rsid w:val="00592485"/>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5F0B"/>
    <w:rPr>
      <w:rFonts w:ascii="Cambria" w:hAnsi="Cambria" w:cs="Times New Roman"/>
      <w:b/>
      <w:bCs/>
      <w:kern w:val="36"/>
      <w:sz w:val="32"/>
      <w:szCs w:val="32"/>
    </w:rPr>
  </w:style>
  <w:style w:type="character" w:customStyle="1" w:styleId="Overskrift2Tegn">
    <w:name w:val="Overskrift 2 Tegn"/>
    <w:basedOn w:val="Standardskriftforavsnitt"/>
    <w:link w:val="Overskrift2"/>
    <w:uiPriority w:val="9"/>
    <w:rsid w:val="00FD5F0B"/>
    <w:rPr>
      <w:rFonts w:ascii="Cambria" w:hAnsi="Cambria" w:cs="Times New Roman"/>
      <w:b/>
      <w:bCs/>
      <w:i/>
      <w:iCs/>
      <w:sz w:val="28"/>
      <w:szCs w:val="28"/>
    </w:rPr>
  </w:style>
  <w:style w:type="character" w:styleId="Hyperkobling">
    <w:name w:val="Hyperlink"/>
    <w:basedOn w:val="Standardskriftforavsnitt"/>
    <w:uiPriority w:val="99"/>
    <w:unhideWhenUsed/>
    <w:rsid w:val="00FD5F0B"/>
    <w:rPr>
      <w:color w:val="0563C1"/>
      <w:u w:val="single"/>
    </w:rPr>
  </w:style>
  <w:style w:type="character" w:styleId="Sterk">
    <w:name w:val="Strong"/>
    <w:basedOn w:val="Standardskriftforavsnitt"/>
    <w:uiPriority w:val="22"/>
    <w:qFormat/>
    <w:rsid w:val="00FD5F0B"/>
    <w:rPr>
      <w:b/>
      <w:bCs/>
    </w:rPr>
  </w:style>
  <w:style w:type="paragraph" w:customStyle="1" w:styleId="rf1lff">
    <w:name w:val="rf1lf_f"/>
    <w:basedOn w:val="Normal"/>
    <w:next w:val="Normal"/>
    <w:rsid w:val="00FD5F0B"/>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line="360" w:lineRule="atLeast"/>
      <w:ind w:left="340" w:hanging="340"/>
    </w:pPr>
    <w:rPr>
      <w:rFonts w:ascii="Times New Roman" w:eastAsia="Times New Roman" w:hAnsi="Times New Roman" w:cs="Times New Roman"/>
      <w:noProof/>
      <w:sz w:val="20"/>
      <w:lang w:val="nb-NO" w:eastAsia="en-US"/>
    </w:rPr>
  </w:style>
  <w:style w:type="character" w:customStyle="1" w:styleId="LS2Kursiv">
    <w:name w:val="LS2_Kursiv"/>
    <w:rsid w:val="00FD5F0B"/>
    <w:rPr>
      <w:i/>
      <w:color w:val="808080"/>
    </w:rPr>
  </w:style>
  <w:style w:type="paragraph" w:customStyle="1" w:styleId="rf1lf">
    <w:name w:val="rf1l_f"/>
    <w:basedOn w:val="rf1lff"/>
    <w:rsid w:val="00FD5F0B"/>
    <w:pPr>
      <w:spacing w:before="0"/>
    </w:pPr>
    <w:rPr>
      <w:szCs w:val="22"/>
    </w:rPr>
  </w:style>
  <w:style w:type="character" w:customStyle="1" w:styleId="apple-converted-space">
    <w:name w:val="apple-converted-space"/>
    <w:basedOn w:val="Standardskriftforavsnitt"/>
    <w:rsid w:val="003A3847"/>
  </w:style>
  <w:style w:type="character" w:customStyle="1" w:styleId="Overskrift3Tegn">
    <w:name w:val="Overskrift 3 Tegn"/>
    <w:basedOn w:val="Standardskriftforavsnitt"/>
    <w:link w:val="Overskrift3"/>
    <w:uiPriority w:val="9"/>
    <w:semiHidden/>
    <w:rsid w:val="00592485"/>
    <w:rPr>
      <w:rFonts w:asciiTheme="majorHAnsi" w:eastAsiaTheme="majorEastAsia" w:hAnsiTheme="majorHAnsi" w:cstheme="majorBidi"/>
      <w:color w:val="1F3763" w:themeColor="accent1" w:themeShade="7F"/>
      <w:sz w:val="24"/>
      <w:szCs w:val="24"/>
      <w:lang w:val="en-GB" w:eastAsia="nb-NO"/>
    </w:rPr>
  </w:style>
  <w:style w:type="character" w:styleId="Ulstomtale">
    <w:name w:val="Unresolved Mention"/>
    <w:basedOn w:val="Standardskriftforavsnitt"/>
    <w:uiPriority w:val="99"/>
    <w:semiHidden/>
    <w:unhideWhenUsed/>
    <w:rsid w:val="00592485"/>
    <w:rPr>
      <w:color w:val="605E5C"/>
      <w:shd w:val="clear" w:color="auto" w:fill="E1DFDD"/>
    </w:rPr>
  </w:style>
  <w:style w:type="paragraph" w:styleId="NormalWeb">
    <w:name w:val="Normal (Web)"/>
    <w:basedOn w:val="Normal"/>
    <w:uiPriority w:val="99"/>
    <w:semiHidden/>
    <w:unhideWhenUsed/>
    <w:rsid w:val="00592485"/>
    <w:pPr>
      <w:spacing w:before="100" w:beforeAutospacing="1" w:after="100" w:afterAutospacing="1"/>
    </w:pPr>
    <w:rPr>
      <w:rFonts w:ascii="Times New Roman" w:eastAsia="Times New Roman" w:hAnsi="Times New Roman"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3506">
      <w:bodyDiv w:val="1"/>
      <w:marLeft w:val="0"/>
      <w:marRight w:val="0"/>
      <w:marTop w:val="0"/>
      <w:marBottom w:val="0"/>
      <w:divBdr>
        <w:top w:val="none" w:sz="0" w:space="0" w:color="auto"/>
        <w:left w:val="none" w:sz="0" w:space="0" w:color="auto"/>
        <w:bottom w:val="none" w:sz="0" w:space="0" w:color="auto"/>
        <w:right w:val="none" w:sz="0" w:space="0" w:color="auto"/>
      </w:divBdr>
    </w:div>
    <w:div w:id="874657195">
      <w:bodyDiv w:val="1"/>
      <w:marLeft w:val="0"/>
      <w:marRight w:val="0"/>
      <w:marTop w:val="0"/>
      <w:marBottom w:val="0"/>
      <w:divBdr>
        <w:top w:val="none" w:sz="0" w:space="0" w:color="auto"/>
        <w:left w:val="none" w:sz="0" w:space="0" w:color="auto"/>
        <w:bottom w:val="none" w:sz="0" w:space="0" w:color="auto"/>
        <w:right w:val="none" w:sz="0" w:space="0" w:color="auto"/>
      </w:divBdr>
    </w:div>
    <w:div w:id="1121340999">
      <w:bodyDiv w:val="1"/>
      <w:marLeft w:val="0"/>
      <w:marRight w:val="0"/>
      <w:marTop w:val="0"/>
      <w:marBottom w:val="0"/>
      <w:divBdr>
        <w:top w:val="none" w:sz="0" w:space="0" w:color="auto"/>
        <w:left w:val="none" w:sz="0" w:space="0" w:color="auto"/>
        <w:bottom w:val="none" w:sz="0" w:space="0" w:color="auto"/>
        <w:right w:val="none" w:sz="0" w:space="0" w:color="auto"/>
      </w:divBdr>
    </w:div>
    <w:div w:id="1328250106">
      <w:bodyDiv w:val="1"/>
      <w:marLeft w:val="0"/>
      <w:marRight w:val="0"/>
      <w:marTop w:val="0"/>
      <w:marBottom w:val="0"/>
      <w:divBdr>
        <w:top w:val="none" w:sz="0" w:space="0" w:color="auto"/>
        <w:left w:val="none" w:sz="0" w:space="0" w:color="auto"/>
        <w:bottom w:val="none" w:sz="0" w:space="0" w:color="auto"/>
        <w:right w:val="none" w:sz="0" w:space="0" w:color="auto"/>
      </w:divBdr>
      <w:divsChild>
        <w:div w:id="75175513">
          <w:marLeft w:val="0"/>
          <w:marRight w:val="0"/>
          <w:marTop w:val="0"/>
          <w:marBottom w:val="0"/>
          <w:divBdr>
            <w:top w:val="none" w:sz="0" w:space="0" w:color="auto"/>
            <w:left w:val="none" w:sz="0" w:space="0" w:color="auto"/>
            <w:bottom w:val="none" w:sz="0" w:space="0" w:color="auto"/>
            <w:right w:val="none" w:sz="0" w:space="0" w:color="auto"/>
          </w:divBdr>
        </w:div>
      </w:divsChild>
    </w:div>
    <w:div w:id="1487436812">
      <w:bodyDiv w:val="1"/>
      <w:marLeft w:val="0"/>
      <w:marRight w:val="0"/>
      <w:marTop w:val="0"/>
      <w:marBottom w:val="0"/>
      <w:divBdr>
        <w:top w:val="none" w:sz="0" w:space="0" w:color="auto"/>
        <w:left w:val="none" w:sz="0" w:space="0" w:color="auto"/>
        <w:bottom w:val="none" w:sz="0" w:space="0" w:color="auto"/>
        <w:right w:val="none" w:sz="0" w:space="0" w:color="auto"/>
      </w:divBdr>
    </w:div>
    <w:div w:id="1489899006">
      <w:bodyDiv w:val="1"/>
      <w:marLeft w:val="0"/>
      <w:marRight w:val="0"/>
      <w:marTop w:val="0"/>
      <w:marBottom w:val="0"/>
      <w:divBdr>
        <w:top w:val="none" w:sz="0" w:space="0" w:color="auto"/>
        <w:left w:val="none" w:sz="0" w:space="0" w:color="auto"/>
        <w:bottom w:val="none" w:sz="0" w:space="0" w:color="auto"/>
        <w:right w:val="none" w:sz="0" w:space="0" w:color="auto"/>
      </w:divBdr>
    </w:div>
    <w:div w:id="2115326543">
      <w:bodyDiv w:val="1"/>
      <w:marLeft w:val="0"/>
      <w:marRight w:val="0"/>
      <w:marTop w:val="0"/>
      <w:marBottom w:val="0"/>
      <w:divBdr>
        <w:top w:val="none" w:sz="0" w:space="0" w:color="auto"/>
        <w:left w:val="none" w:sz="0" w:space="0" w:color="auto"/>
        <w:bottom w:val="none" w:sz="0" w:space="0" w:color="auto"/>
        <w:right w:val="none" w:sz="0" w:space="0" w:color="auto"/>
      </w:divBdr>
    </w:div>
    <w:div w:id="2132967407">
      <w:bodyDiv w:val="1"/>
      <w:marLeft w:val="0"/>
      <w:marRight w:val="0"/>
      <w:marTop w:val="0"/>
      <w:marBottom w:val="0"/>
      <w:divBdr>
        <w:top w:val="none" w:sz="0" w:space="0" w:color="auto"/>
        <w:left w:val="none" w:sz="0" w:space="0" w:color="auto"/>
        <w:bottom w:val="none" w:sz="0" w:space="0" w:color="auto"/>
        <w:right w:val="none" w:sz="0" w:space="0" w:color="auto"/>
      </w:divBdr>
      <w:divsChild>
        <w:div w:id="174394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gma.no/?nid=925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BA95.B9C2F1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5550</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Hartvigsen Lem</dc:creator>
  <cp:keywords/>
  <dc:description/>
  <cp:lastModifiedBy>Josephine Henningson Røtnes</cp:lastModifiedBy>
  <cp:revision>2</cp:revision>
  <dcterms:created xsi:type="dcterms:W3CDTF">2021-08-24T12:41:00Z</dcterms:created>
  <dcterms:modified xsi:type="dcterms:W3CDTF">2021-08-24T12:41:00Z</dcterms:modified>
</cp:coreProperties>
</file>